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FORMULÁRIO DE APRESENTAÇÃO DE RECURSO DA ETAPA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SELEÇÃO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B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Comissão de Seleção,</w:t>
      </w:r>
    </w:p>
    <w:p w:rsidR="00000000" w:rsidDel="00000000" w:rsidP="00000000" w:rsidRDefault="00000000" w:rsidRPr="00000000" w14:paraId="0000000C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sz w:val="24"/>
          <w:szCs w:val="24"/>
          <w:rtl w:val="0"/>
        </w:rPr>
        <w:t xml:space="preserve">Etapa de Seleção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seleção, conforme justificativa a seguir.</w:t>
      </w:r>
    </w:p>
    <w:p w:rsidR="00000000" w:rsidDel="00000000" w:rsidP="00000000" w:rsidRDefault="00000000" w:rsidRPr="00000000" w14:paraId="0000000D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0E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0F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0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1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12">
      <w:pPr>
        <w:rPr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mallCaps w:val="1"/>
          <w:sz w:val="24"/>
          <w:szCs w:val="24"/>
          <w:u w:val="single"/>
        </w:rPr>
      </w:pP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ANEXO IX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FORMULÁRIO DE APRESENTAÇÃO DE RECURSO DA ETAPA DE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1"/>
          <w:strike w:val="0"/>
          <w:color w:val="000000"/>
          <w:sz w:val="24"/>
          <w:szCs w:val="24"/>
          <w:highlight w:val="yellow"/>
          <w:u w:val="single"/>
          <w:vertAlign w:val="baseline"/>
          <w:rtl w:val="0"/>
        </w:rPr>
        <w:t xml:space="preserve">HABILITAÇÃO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120" w:right="12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1D">
      <w:pPr>
        <w:tabs>
          <w:tab w:val="left" w:leader="none" w:pos="0"/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À 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[INSERIR UNIDADE OU ÓRGÃO RESPONSÁVEL PELA ETAPA DE HABILITAÇÃO],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Com base na </w:t>
      </w:r>
      <w:r w:rsidDel="00000000" w:rsidR="00000000" w:rsidRPr="00000000">
        <w:rPr>
          <w:b w:val="1"/>
          <w:sz w:val="24"/>
          <w:szCs w:val="24"/>
          <w:rtl w:val="0"/>
        </w:rPr>
        <w:t xml:space="preserve">Etapa de Habilitação</w:t>
      </w:r>
      <w:r w:rsidDel="00000000" w:rsidR="00000000" w:rsidRPr="00000000">
        <w:rPr>
          <w:sz w:val="24"/>
          <w:szCs w:val="24"/>
          <w:rtl w:val="0"/>
        </w:rPr>
        <w:t xml:space="preserve"> do 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Edital </w:t>
      </w:r>
      <w:r w:rsidDel="00000000" w:rsidR="00000000" w:rsidRPr="00000000">
        <w:rPr>
          <w:color w:val="ff0000"/>
          <w:sz w:val="24"/>
          <w:szCs w:val="24"/>
          <w:highlight w:val="white"/>
          <w:rtl w:val="0"/>
        </w:rPr>
        <w:t xml:space="preserve">[NÚMERO E NOME DO EDITAL],</w:t>
      </w:r>
      <w:r w:rsidDel="00000000" w:rsidR="00000000" w:rsidRPr="00000000">
        <w:rPr>
          <w:sz w:val="24"/>
          <w:szCs w:val="24"/>
          <w:rtl w:val="0"/>
        </w:rPr>
        <w:t xml:space="preserve">venho solicitar alteração do resultado preliminar de habilitação, conforme justificativa a seguir.</w:t>
      </w:r>
    </w:p>
    <w:p w:rsidR="00000000" w:rsidDel="00000000" w:rsidP="00000000" w:rsidRDefault="00000000" w:rsidRPr="00000000" w14:paraId="0000001F">
      <w:pPr>
        <w:tabs>
          <w:tab w:val="left" w:leader="none" w:pos="567"/>
        </w:tabs>
        <w:spacing w:after="120"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Justificativa:_____________________________________________________________________________________________________________________________________________________.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Local, data.</w:t>
      </w:r>
    </w:p>
    <w:p w:rsidR="00000000" w:rsidDel="00000000" w:rsidP="00000000" w:rsidRDefault="00000000" w:rsidRPr="00000000" w14:paraId="00000021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Agente Cultural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COMPLETO</w:t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12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before="280" w:line="240" w:lineRule="auto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 </w:t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spacing w:after="200" w:line="276" w:lineRule="auto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b w:val="1"/>
        <w:sz w:val="144"/>
        <w:szCs w:val="144"/>
      </w:rPr>
      <w:drawing>
        <wp:inline distB="114300" distT="114300" distL="114300" distR="114300">
          <wp:extent cx="5399730" cy="825500"/>
          <wp:effectExtent b="0" l="0" r="0" t="0"/>
          <wp:docPr id="178211784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399730" cy="825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3C6A65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textocentralizadomaiusculas" w:customStyle="1">
    <w:name w:val="texto_centralizado_maiusculas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justificado" w:customStyle="1">
    <w:name w:val="texto_justific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 w:val="1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paragraph" w:styleId="textocentralizado" w:customStyle="1">
    <w:name w:val="texto_centralizado"/>
    <w:basedOn w:val="Normal"/>
    <w:rsid w:val="00D05A57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3D40FD"/>
    <w:rPr>
      <w:b w:val="1"/>
      <w:bCs w:val="1"/>
    </w:rPr>
  </w:style>
  <w:style w:type="table" w:styleId="Tabelacomgrade">
    <w:name w:val="Table Grid"/>
    <w:basedOn w:val="Tabelanormal"/>
    <w:uiPriority w:val="39"/>
    <w:rsid w:val="00755C1D"/>
    <w:pPr>
      <w:spacing w:after="0" w:line="240" w:lineRule="auto"/>
    </w:p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566100"/>
  </w:style>
  <w:style w:type="paragraph" w:styleId="Rodap">
    <w:name w:val="footer"/>
    <w:basedOn w:val="Normal"/>
    <w:link w:val="RodapChar"/>
    <w:uiPriority w:val="99"/>
    <w:unhideWhenUsed w:val="1"/>
    <w:rsid w:val="00566100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566100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ZKK8izlrrYZ0qqJ4NIz4aVfsVg==">CgMxLjA4AHIhMWRJVTlnRmJhYXFMb2EtNHRHYXZZRktkMDJTb3BMU2Nz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2024-06-09T09:12:00Z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>MediaServiceImageTags</vt:lpwstr>
  </property>
  <property fmtid="{D5CDD505-2E9C-101B-9397-08002B2CF9AE}" pid="4" name="xd_ProgID">
    <vt:lpwstr>xd_ProgID</vt:lpwstr>
  </property>
  <property fmtid="{D5CDD505-2E9C-101B-9397-08002B2CF9AE}" pid="5" name="ComplianceAssetId">
    <vt:lpwstr>ComplianceAssetId</vt:lpwstr>
  </property>
  <property fmtid="{D5CDD505-2E9C-101B-9397-08002B2CF9AE}" pid="6" name="TemplateUrl">
    <vt:lpwstr>TemplateUrl</vt:lpwstr>
  </property>
  <property fmtid="{D5CDD505-2E9C-101B-9397-08002B2CF9AE}" pid="7" name="_ExtendedDescription">
    <vt:lpwstr>_ExtendedDescription</vt:lpwstr>
  </property>
  <property fmtid="{D5CDD505-2E9C-101B-9397-08002B2CF9AE}" pid="8" name="TriggerFlowInfo">
    <vt:lpwstr>TriggerFlowInfo</vt:lpwstr>
  </property>
  <property fmtid="{D5CDD505-2E9C-101B-9397-08002B2CF9AE}" pid="9" name="xd_Signature">
    <vt:lpwstr>false</vt:lpwstr>
  </property>
  <property fmtid="{D5CDD505-2E9C-101B-9397-08002B2CF9AE}" pid="10" name="_SourceUrl">
    <vt:lpwstr>_SourceUrl</vt:lpwstr>
  </property>
</Properties>
</file>