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CE8" w:rsidRDefault="00B64CE8" w:rsidP="00B64CE8">
      <w:pPr>
        <w:spacing w:before="79"/>
        <w:ind w:left="470"/>
        <w:jc w:val="center"/>
        <w:rPr>
          <w:rFonts w:ascii="Arial" w:hAnsi="Arial" w:cs="Arial"/>
          <w:b/>
          <w:sz w:val="24"/>
          <w:szCs w:val="24"/>
        </w:rPr>
      </w:pPr>
    </w:p>
    <w:p w:rsidR="00B64CE8" w:rsidRPr="002E4CEF" w:rsidRDefault="00B64CE8" w:rsidP="00B64CE8">
      <w:pPr>
        <w:spacing w:before="79"/>
        <w:ind w:left="470"/>
        <w:jc w:val="center"/>
        <w:rPr>
          <w:rFonts w:ascii="Arial" w:hAnsi="Arial" w:cs="Arial"/>
          <w:b/>
          <w:color w:val="FF0000"/>
          <w:sz w:val="24"/>
          <w:szCs w:val="24"/>
        </w:rPr>
      </w:pPr>
      <w:r w:rsidRPr="002E4CEF">
        <w:rPr>
          <w:rFonts w:ascii="Arial" w:hAnsi="Arial" w:cs="Arial"/>
          <w:b/>
          <w:sz w:val="24"/>
          <w:szCs w:val="24"/>
        </w:rPr>
        <w:t xml:space="preserve">EDITAL DE PROCESSO SELETIVO SIMPLIFICADO </w:t>
      </w:r>
      <w:r w:rsidR="00C62890">
        <w:rPr>
          <w:rFonts w:ascii="Arial" w:hAnsi="Arial" w:cs="Arial"/>
          <w:b/>
          <w:color w:val="000000"/>
          <w:sz w:val="24"/>
          <w:szCs w:val="24"/>
        </w:rPr>
        <w:t>Nº. 0</w:t>
      </w:r>
      <w:r w:rsidR="00F74E10">
        <w:rPr>
          <w:rFonts w:ascii="Arial" w:hAnsi="Arial" w:cs="Arial"/>
          <w:b/>
          <w:color w:val="000000"/>
          <w:sz w:val="24"/>
          <w:szCs w:val="24"/>
        </w:rPr>
        <w:t>7</w:t>
      </w:r>
      <w:r w:rsidRPr="002E4CEF">
        <w:rPr>
          <w:rFonts w:ascii="Arial" w:hAnsi="Arial" w:cs="Arial"/>
          <w:b/>
          <w:color w:val="000000"/>
          <w:sz w:val="24"/>
          <w:szCs w:val="24"/>
        </w:rPr>
        <w:t>/202</w:t>
      </w:r>
      <w:r w:rsidR="00C62890">
        <w:rPr>
          <w:rFonts w:ascii="Arial" w:hAnsi="Arial" w:cs="Arial"/>
          <w:b/>
          <w:color w:val="000000"/>
          <w:sz w:val="24"/>
          <w:szCs w:val="24"/>
        </w:rPr>
        <w:t>3</w:t>
      </w:r>
    </w:p>
    <w:p w:rsidR="00B64CE8" w:rsidRDefault="00B64CE8" w:rsidP="00B64CE8">
      <w:pPr>
        <w:pStyle w:val="Corpodetexto"/>
        <w:spacing w:before="5"/>
        <w:rPr>
          <w:rFonts w:cs="Arial"/>
          <w:b w:val="0"/>
          <w:szCs w:val="24"/>
        </w:rPr>
      </w:pPr>
    </w:p>
    <w:p w:rsidR="00B64CE8" w:rsidRPr="002E4CEF" w:rsidRDefault="00B64CE8" w:rsidP="00B64CE8">
      <w:pPr>
        <w:pStyle w:val="Corpodetexto"/>
        <w:spacing w:before="5"/>
        <w:rPr>
          <w:rFonts w:cs="Arial"/>
          <w:b w:val="0"/>
          <w:szCs w:val="24"/>
        </w:rPr>
      </w:pPr>
    </w:p>
    <w:p w:rsidR="00B64CE8" w:rsidRPr="002E4CEF" w:rsidRDefault="00B975A9" w:rsidP="00B64CE8">
      <w:pPr>
        <w:pStyle w:val="Corpodetexto"/>
        <w:spacing w:line="276" w:lineRule="auto"/>
        <w:ind w:left="4191" w:right="834"/>
        <w:rPr>
          <w:rFonts w:cs="Arial"/>
          <w:szCs w:val="24"/>
        </w:rPr>
      </w:pPr>
      <w:r>
        <w:rPr>
          <w:rFonts w:cs="Arial"/>
          <w:szCs w:val="24"/>
        </w:rPr>
        <w:t xml:space="preserve">        </w:t>
      </w:r>
      <w:r w:rsidR="00B64CE8" w:rsidRPr="002E4CEF">
        <w:rPr>
          <w:rFonts w:cs="Arial"/>
          <w:szCs w:val="24"/>
        </w:rPr>
        <w:t>Processo Seletivo Público para o preenchimento de vagas de estágio.</w:t>
      </w:r>
    </w:p>
    <w:p w:rsidR="00B64CE8" w:rsidRPr="002E4CEF" w:rsidRDefault="00B64CE8" w:rsidP="00B64CE8">
      <w:pPr>
        <w:pStyle w:val="Corpodetexto"/>
        <w:rPr>
          <w:rFonts w:cs="Arial"/>
          <w:szCs w:val="24"/>
        </w:rPr>
      </w:pPr>
    </w:p>
    <w:p w:rsidR="00B64CE8" w:rsidRPr="002E4CEF" w:rsidRDefault="00B64CE8" w:rsidP="00B64CE8">
      <w:pPr>
        <w:pStyle w:val="Corpodetexto"/>
        <w:spacing w:before="1"/>
        <w:rPr>
          <w:rFonts w:cs="Arial"/>
          <w:szCs w:val="24"/>
        </w:rPr>
      </w:pPr>
    </w:p>
    <w:p w:rsidR="00B64CE8" w:rsidRPr="00B64CE8" w:rsidRDefault="00B64CE8" w:rsidP="00B64CE8">
      <w:pPr>
        <w:pStyle w:val="Corpodetexto"/>
        <w:spacing w:line="360" w:lineRule="auto"/>
        <w:ind w:firstLine="941"/>
        <w:jc w:val="both"/>
        <w:rPr>
          <w:rFonts w:cs="Arial"/>
          <w:b w:val="0"/>
          <w:szCs w:val="24"/>
        </w:rPr>
      </w:pPr>
      <w:r w:rsidRPr="00B64CE8">
        <w:rPr>
          <w:rFonts w:cs="Arial"/>
          <w:b w:val="0"/>
          <w:szCs w:val="24"/>
        </w:rPr>
        <w:t xml:space="preserve">O Prefeito de Ijuí, no uso das suas atribuições constitucionais e legais, torna pública a realização de Processo Seletivo Simplificado a ser conduzido na Secretaria Municipal de Administração pela Comissão designada através da Portaria </w:t>
      </w:r>
      <w:r w:rsidRPr="00333065">
        <w:rPr>
          <w:rFonts w:cs="Arial"/>
          <w:b w:val="0"/>
          <w:szCs w:val="24"/>
        </w:rPr>
        <w:t xml:space="preserve">nº </w:t>
      </w:r>
      <w:r w:rsidR="00F74E10">
        <w:rPr>
          <w:rFonts w:cs="Arial"/>
          <w:b w:val="0"/>
          <w:szCs w:val="24"/>
        </w:rPr>
        <w:t>8193</w:t>
      </w:r>
      <w:r w:rsidR="00D47949" w:rsidRPr="00333065">
        <w:rPr>
          <w:rFonts w:cs="Arial"/>
          <w:b w:val="0"/>
          <w:szCs w:val="24"/>
        </w:rPr>
        <w:t xml:space="preserve">, de </w:t>
      </w:r>
      <w:r w:rsidR="00F74E10">
        <w:rPr>
          <w:rFonts w:cs="Arial"/>
          <w:b w:val="0"/>
          <w:szCs w:val="24"/>
        </w:rPr>
        <w:t>17</w:t>
      </w:r>
      <w:r w:rsidR="00333065" w:rsidRPr="00333065">
        <w:rPr>
          <w:rFonts w:cs="Arial"/>
          <w:b w:val="0"/>
          <w:szCs w:val="24"/>
        </w:rPr>
        <w:t xml:space="preserve"> de </w:t>
      </w:r>
      <w:r w:rsidR="00F74E10">
        <w:rPr>
          <w:rFonts w:cs="Arial"/>
          <w:b w:val="0"/>
          <w:szCs w:val="24"/>
        </w:rPr>
        <w:t>agosto</w:t>
      </w:r>
      <w:r w:rsidR="00D47949" w:rsidRPr="00333065">
        <w:rPr>
          <w:rFonts w:cs="Arial"/>
          <w:b w:val="0"/>
          <w:szCs w:val="24"/>
        </w:rPr>
        <w:t xml:space="preserve"> de 2023</w:t>
      </w:r>
      <w:r w:rsidRPr="00B64CE8">
        <w:rPr>
          <w:rFonts w:cs="Arial"/>
          <w:b w:val="0"/>
          <w:color w:val="000000"/>
          <w:szCs w:val="24"/>
        </w:rPr>
        <w:t xml:space="preserve"> </w:t>
      </w:r>
      <w:r w:rsidRPr="00B64CE8">
        <w:rPr>
          <w:rFonts w:cs="Arial"/>
          <w:b w:val="0"/>
          <w:szCs w:val="24"/>
        </w:rPr>
        <w:t xml:space="preserve">e regido pelas normas estabelecidas neste Edital, para o preenchimento de vagas de estágio de estudantes </w:t>
      </w:r>
      <w:r w:rsidR="003164B2">
        <w:rPr>
          <w:rFonts w:cs="Arial"/>
          <w:b w:val="0"/>
          <w:szCs w:val="24"/>
        </w:rPr>
        <w:t>ensino superior</w:t>
      </w:r>
      <w:r w:rsidRPr="00B64CE8">
        <w:rPr>
          <w:rFonts w:cs="Arial"/>
          <w:b w:val="0"/>
          <w:szCs w:val="24"/>
        </w:rPr>
        <w:t xml:space="preserve">, no </w:t>
      </w:r>
      <w:r w:rsidRPr="00B64CE8">
        <w:rPr>
          <w:rFonts w:cs="Arial"/>
          <w:szCs w:val="24"/>
        </w:rPr>
        <w:t>âmbito das secretarias do Executivo Municipal</w:t>
      </w:r>
      <w:r w:rsidRPr="00B64CE8">
        <w:rPr>
          <w:rFonts w:cs="Arial"/>
          <w:b w:val="0"/>
          <w:szCs w:val="24"/>
        </w:rPr>
        <w:t xml:space="preserve"> nos termos da Lei Federal n.º 11.788, de 25 de setembro de 2008 e</w:t>
      </w:r>
      <w:r w:rsidRPr="00B64CE8">
        <w:rPr>
          <w:rFonts w:cs="Arial"/>
          <w:b w:val="0"/>
          <w:spacing w:val="-29"/>
          <w:szCs w:val="24"/>
        </w:rPr>
        <w:t xml:space="preserve"> </w:t>
      </w:r>
      <w:r w:rsidRPr="00B64CE8">
        <w:rPr>
          <w:rFonts w:cs="Arial"/>
          <w:b w:val="0"/>
          <w:szCs w:val="24"/>
        </w:rPr>
        <w:t xml:space="preserve">Lei Municipal nº. </w:t>
      </w:r>
      <w:r w:rsidR="00333065">
        <w:rPr>
          <w:rFonts w:cs="Arial"/>
          <w:b w:val="0"/>
          <w:szCs w:val="24"/>
        </w:rPr>
        <w:t>7.413</w:t>
      </w:r>
      <w:r w:rsidRPr="00333065">
        <w:rPr>
          <w:rFonts w:cs="Arial"/>
          <w:b w:val="0"/>
          <w:szCs w:val="24"/>
        </w:rPr>
        <w:t xml:space="preserve">, de </w:t>
      </w:r>
      <w:r w:rsidR="00333065">
        <w:rPr>
          <w:rFonts w:cs="Arial"/>
          <w:b w:val="0"/>
          <w:szCs w:val="24"/>
        </w:rPr>
        <w:t>14</w:t>
      </w:r>
      <w:r w:rsidRPr="00333065">
        <w:rPr>
          <w:rFonts w:cs="Arial"/>
          <w:b w:val="0"/>
          <w:szCs w:val="24"/>
        </w:rPr>
        <w:t xml:space="preserve"> de </w:t>
      </w:r>
      <w:r w:rsidR="00333065">
        <w:rPr>
          <w:rFonts w:cs="Arial"/>
          <w:b w:val="0"/>
          <w:szCs w:val="24"/>
        </w:rPr>
        <w:t>junho</w:t>
      </w:r>
      <w:r w:rsidRPr="00333065">
        <w:rPr>
          <w:rFonts w:cs="Arial"/>
          <w:b w:val="0"/>
          <w:szCs w:val="24"/>
        </w:rPr>
        <w:t xml:space="preserve"> de 202</w:t>
      </w:r>
      <w:r w:rsidR="00333065">
        <w:rPr>
          <w:rFonts w:cs="Arial"/>
          <w:b w:val="0"/>
          <w:szCs w:val="24"/>
        </w:rPr>
        <w:t>3.</w:t>
      </w:r>
    </w:p>
    <w:p w:rsidR="00B64CE8" w:rsidRPr="002E4CEF" w:rsidRDefault="00B64CE8" w:rsidP="00B64CE8">
      <w:pPr>
        <w:pStyle w:val="Corpodetexto"/>
        <w:spacing w:before="7"/>
        <w:rPr>
          <w:rFonts w:cs="Arial"/>
          <w:szCs w:val="24"/>
        </w:rPr>
      </w:pPr>
    </w:p>
    <w:p w:rsidR="00B64CE8" w:rsidRPr="002E4CEF" w:rsidRDefault="00B64CE8" w:rsidP="00B64CE8">
      <w:pPr>
        <w:pStyle w:val="Heading1"/>
        <w:numPr>
          <w:ilvl w:val="0"/>
          <w:numId w:val="3"/>
        </w:numPr>
        <w:tabs>
          <w:tab w:val="left" w:pos="942"/>
        </w:tabs>
        <w:ind w:hanging="361"/>
        <w:jc w:val="left"/>
        <w:rPr>
          <w:sz w:val="24"/>
          <w:szCs w:val="24"/>
        </w:rPr>
      </w:pPr>
      <w:r w:rsidRPr="002E4CEF">
        <w:rPr>
          <w:spacing w:val="-5"/>
          <w:sz w:val="24"/>
          <w:szCs w:val="24"/>
        </w:rPr>
        <w:t xml:space="preserve">DAS </w:t>
      </w:r>
      <w:r w:rsidRPr="002E4CEF">
        <w:rPr>
          <w:sz w:val="24"/>
          <w:szCs w:val="24"/>
        </w:rPr>
        <w:t>CONDIÇÕES DO</w:t>
      </w:r>
      <w:r w:rsidRPr="002E4CEF">
        <w:rPr>
          <w:spacing w:val="6"/>
          <w:sz w:val="24"/>
          <w:szCs w:val="24"/>
        </w:rPr>
        <w:t xml:space="preserve"> </w:t>
      </w:r>
      <w:r w:rsidRPr="002E4CEF">
        <w:rPr>
          <w:sz w:val="24"/>
          <w:szCs w:val="24"/>
        </w:rPr>
        <w:t>ESTÁGIO:</w:t>
      </w:r>
    </w:p>
    <w:p w:rsidR="00B64CE8" w:rsidRPr="002E4CEF" w:rsidRDefault="00B64CE8" w:rsidP="00B64CE8">
      <w:pPr>
        <w:pStyle w:val="Corpodetexto"/>
        <w:spacing w:before="9"/>
        <w:rPr>
          <w:rFonts w:cs="Arial"/>
          <w:b w:val="0"/>
          <w:szCs w:val="24"/>
        </w:rPr>
      </w:pPr>
    </w:p>
    <w:p w:rsidR="00B64CE8" w:rsidRPr="002E4CEF" w:rsidRDefault="00B64CE8" w:rsidP="00B64CE8">
      <w:pPr>
        <w:pStyle w:val="PargrafodaLista"/>
        <w:widowControl w:val="0"/>
        <w:numPr>
          <w:ilvl w:val="1"/>
          <w:numId w:val="2"/>
        </w:numPr>
        <w:tabs>
          <w:tab w:val="left" w:pos="694"/>
        </w:tabs>
        <w:autoSpaceDE w:val="0"/>
        <w:autoSpaceDN w:val="0"/>
        <w:spacing w:after="0" w:line="360" w:lineRule="auto"/>
        <w:ind w:right="9" w:firstLine="0"/>
        <w:contextualSpacing w:val="0"/>
        <w:jc w:val="both"/>
        <w:rPr>
          <w:rFonts w:ascii="Arial" w:hAnsi="Arial" w:cs="Arial"/>
          <w:sz w:val="24"/>
          <w:szCs w:val="24"/>
        </w:rPr>
      </w:pPr>
      <w:r w:rsidRPr="002E4CEF">
        <w:rPr>
          <w:rFonts w:ascii="Arial" w:hAnsi="Arial" w:cs="Arial"/>
          <w:b/>
          <w:spacing w:val="-3"/>
          <w:sz w:val="24"/>
          <w:szCs w:val="24"/>
        </w:rPr>
        <w:t xml:space="preserve">Atividades </w:t>
      </w:r>
      <w:r w:rsidRPr="002E4CEF">
        <w:rPr>
          <w:rFonts w:ascii="Arial" w:hAnsi="Arial" w:cs="Arial"/>
          <w:b/>
          <w:sz w:val="24"/>
          <w:szCs w:val="24"/>
        </w:rPr>
        <w:t xml:space="preserve">a serem realizadas: </w:t>
      </w:r>
      <w:r w:rsidRPr="002E4CEF">
        <w:rPr>
          <w:rFonts w:ascii="Arial" w:hAnsi="Arial" w:cs="Arial"/>
          <w:sz w:val="24"/>
          <w:szCs w:val="24"/>
        </w:rPr>
        <w:t xml:space="preserve">em compatibilidade com a Lei Federal nº 11.788/2008 e </w:t>
      </w:r>
      <w:r w:rsidRPr="00333065">
        <w:rPr>
          <w:rFonts w:ascii="Arial" w:hAnsi="Arial" w:cs="Arial"/>
          <w:sz w:val="24"/>
          <w:szCs w:val="24"/>
        </w:rPr>
        <w:t xml:space="preserve">Lei Municipal nº </w:t>
      </w:r>
      <w:r w:rsidR="00333065" w:rsidRPr="00333065">
        <w:rPr>
          <w:rFonts w:ascii="Arial" w:hAnsi="Arial" w:cs="Arial"/>
          <w:sz w:val="24"/>
          <w:szCs w:val="24"/>
        </w:rPr>
        <w:t>7.</w:t>
      </w:r>
      <w:r w:rsidR="00333065">
        <w:rPr>
          <w:rFonts w:ascii="Arial" w:hAnsi="Arial" w:cs="Arial"/>
          <w:sz w:val="24"/>
          <w:szCs w:val="24"/>
        </w:rPr>
        <w:t>413/2023</w:t>
      </w:r>
      <w:r w:rsidRPr="002E4CEF">
        <w:rPr>
          <w:rFonts w:ascii="Arial" w:hAnsi="Arial" w:cs="Arial"/>
          <w:sz w:val="24"/>
          <w:szCs w:val="24"/>
        </w:rPr>
        <w:t xml:space="preserve">, em áreas relacionadas diretamente  </w:t>
      </w:r>
      <w:r w:rsidRPr="002E4CEF">
        <w:rPr>
          <w:rFonts w:ascii="Arial" w:hAnsi="Arial" w:cs="Arial"/>
          <w:spacing w:val="-3"/>
          <w:sz w:val="24"/>
          <w:szCs w:val="24"/>
        </w:rPr>
        <w:t xml:space="preserve">com  </w:t>
      </w:r>
      <w:r w:rsidRPr="002E4CEF">
        <w:rPr>
          <w:rFonts w:ascii="Arial" w:hAnsi="Arial" w:cs="Arial"/>
          <w:sz w:val="24"/>
          <w:szCs w:val="24"/>
        </w:rPr>
        <w:t xml:space="preserve">as atividades, programas, planos, ações, metas e projetos desenvolvidos pelo Município, em compatibilidade com a proposta pedagógica do curso, etapa e modalidade </w:t>
      </w:r>
      <w:r w:rsidRPr="002E4CEF">
        <w:rPr>
          <w:rFonts w:ascii="Arial" w:hAnsi="Arial" w:cs="Arial"/>
          <w:spacing w:val="-3"/>
          <w:sz w:val="24"/>
          <w:szCs w:val="24"/>
        </w:rPr>
        <w:t xml:space="preserve">da </w:t>
      </w:r>
      <w:r w:rsidRPr="002E4CEF">
        <w:rPr>
          <w:rFonts w:ascii="Arial" w:hAnsi="Arial" w:cs="Arial"/>
          <w:sz w:val="24"/>
          <w:szCs w:val="24"/>
        </w:rPr>
        <w:t>formação escolar do</w:t>
      </w:r>
      <w:r w:rsidRPr="002E4CEF">
        <w:rPr>
          <w:rFonts w:ascii="Arial" w:hAnsi="Arial" w:cs="Arial"/>
          <w:spacing w:val="-5"/>
          <w:sz w:val="24"/>
          <w:szCs w:val="24"/>
        </w:rPr>
        <w:t xml:space="preserve"> </w:t>
      </w:r>
      <w:r w:rsidRPr="002E4CEF">
        <w:rPr>
          <w:rFonts w:ascii="Arial" w:hAnsi="Arial" w:cs="Arial"/>
          <w:sz w:val="24"/>
          <w:szCs w:val="24"/>
        </w:rPr>
        <w:t>aluno.</w:t>
      </w:r>
    </w:p>
    <w:p w:rsidR="00B64CE8" w:rsidRPr="002E4CEF" w:rsidRDefault="00B64CE8" w:rsidP="00B64CE8">
      <w:pPr>
        <w:pStyle w:val="PargrafodaLista"/>
        <w:tabs>
          <w:tab w:val="left" w:pos="371"/>
        </w:tabs>
        <w:spacing w:line="201" w:lineRule="exact"/>
        <w:rPr>
          <w:rFonts w:ascii="Arial" w:hAnsi="Arial" w:cs="Arial"/>
          <w:b/>
          <w:sz w:val="24"/>
          <w:szCs w:val="24"/>
        </w:rPr>
      </w:pPr>
    </w:p>
    <w:p w:rsidR="00B64CE8" w:rsidRPr="002E4CEF" w:rsidRDefault="00B64CE8" w:rsidP="00B64CE8">
      <w:pPr>
        <w:pStyle w:val="PargrafodaLista"/>
        <w:tabs>
          <w:tab w:val="left" w:pos="371"/>
        </w:tabs>
        <w:spacing w:line="201" w:lineRule="exact"/>
        <w:rPr>
          <w:rFonts w:ascii="Arial" w:hAnsi="Arial" w:cs="Arial"/>
          <w:b/>
          <w:sz w:val="24"/>
          <w:szCs w:val="24"/>
        </w:rPr>
      </w:pPr>
    </w:p>
    <w:p w:rsidR="00B64CE8" w:rsidRPr="002E4CEF" w:rsidRDefault="00B64CE8" w:rsidP="00B64CE8">
      <w:pPr>
        <w:pStyle w:val="Heading1"/>
        <w:numPr>
          <w:ilvl w:val="2"/>
          <w:numId w:val="2"/>
        </w:numPr>
        <w:tabs>
          <w:tab w:val="left" w:pos="942"/>
        </w:tabs>
        <w:spacing w:before="161"/>
        <w:ind w:left="941" w:hanging="721"/>
        <w:jc w:val="both"/>
        <w:rPr>
          <w:sz w:val="24"/>
          <w:szCs w:val="24"/>
        </w:rPr>
      </w:pPr>
      <w:r w:rsidRPr="002E4CEF">
        <w:rPr>
          <w:sz w:val="24"/>
          <w:szCs w:val="24"/>
        </w:rPr>
        <w:t>Para o estágio de estudantes do curso</w:t>
      </w:r>
      <w:r w:rsidRPr="002E4CEF">
        <w:rPr>
          <w:spacing w:val="-13"/>
          <w:sz w:val="24"/>
          <w:szCs w:val="24"/>
        </w:rPr>
        <w:t xml:space="preserve"> </w:t>
      </w:r>
      <w:r w:rsidRPr="002E4CEF">
        <w:rPr>
          <w:sz w:val="24"/>
          <w:szCs w:val="24"/>
        </w:rPr>
        <w:t>superior:</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4"/>
        <w:gridCol w:w="1769"/>
        <w:gridCol w:w="1818"/>
        <w:gridCol w:w="1116"/>
        <w:gridCol w:w="1276"/>
        <w:gridCol w:w="1842"/>
      </w:tblGrid>
      <w:tr w:rsidR="00906FB9" w:rsidRPr="002E4CEF" w:rsidTr="00AE0896">
        <w:tc>
          <w:tcPr>
            <w:tcW w:w="2244" w:type="dxa"/>
            <w:vAlign w:val="center"/>
          </w:tcPr>
          <w:p w:rsidR="00B64CE8" w:rsidRPr="002E4CEF" w:rsidRDefault="00B64CE8" w:rsidP="001E3AAD">
            <w:pPr>
              <w:pStyle w:val="Heading1"/>
              <w:tabs>
                <w:tab w:val="left" w:pos="942"/>
              </w:tabs>
              <w:spacing w:before="161"/>
              <w:ind w:left="0" w:firstLine="0"/>
              <w:jc w:val="center"/>
            </w:pPr>
            <w:r w:rsidRPr="002E4CEF">
              <w:t>CURSO SUPERIOR</w:t>
            </w:r>
          </w:p>
        </w:tc>
        <w:tc>
          <w:tcPr>
            <w:tcW w:w="1769" w:type="dxa"/>
            <w:vAlign w:val="center"/>
          </w:tcPr>
          <w:p w:rsidR="00B64CE8" w:rsidRPr="002E4CEF" w:rsidRDefault="00B64CE8" w:rsidP="001E3AAD">
            <w:pPr>
              <w:pStyle w:val="Heading1"/>
              <w:tabs>
                <w:tab w:val="left" w:pos="942"/>
              </w:tabs>
              <w:spacing w:before="161"/>
              <w:ind w:left="0" w:firstLine="0"/>
              <w:jc w:val="center"/>
            </w:pPr>
            <w:r w:rsidRPr="002E4CEF">
              <w:t>ÓRGÃO DE ATUAÇÃO</w:t>
            </w:r>
          </w:p>
        </w:tc>
        <w:tc>
          <w:tcPr>
            <w:tcW w:w="1818" w:type="dxa"/>
            <w:vAlign w:val="center"/>
          </w:tcPr>
          <w:p w:rsidR="00B64CE8" w:rsidRPr="002E4CEF" w:rsidRDefault="00B64CE8" w:rsidP="001E3AAD">
            <w:pPr>
              <w:pStyle w:val="Heading1"/>
              <w:tabs>
                <w:tab w:val="left" w:pos="942"/>
              </w:tabs>
              <w:spacing w:before="161"/>
              <w:ind w:left="0" w:firstLine="0"/>
              <w:jc w:val="center"/>
            </w:pPr>
            <w:r w:rsidRPr="002E4CEF">
              <w:t>CARGA HORÁRIA SEMANAL</w:t>
            </w:r>
          </w:p>
        </w:tc>
        <w:tc>
          <w:tcPr>
            <w:tcW w:w="1116" w:type="dxa"/>
            <w:vAlign w:val="center"/>
          </w:tcPr>
          <w:p w:rsidR="00B64CE8" w:rsidRPr="002E4CEF" w:rsidRDefault="00B64CE8" w:rsidP="001E3AAD">
            <w:pPr>
              <w:pStyle w:val="Heading1"/>
              <w:tabs>
                <w:tab w:val="left" w:pos="942"/>
              </w:tabs>
              <w:spacing w:before="161"/>
              <w:ind w:left="0" w:firstLine="0"/>
              <w:jc w:val="center"/>
            </w:pPr>
            <w:r w:rsidRPr="002E4CEF">
              <w:t>VAGAS</w:t>
            </w:r>
          </w:p>
        </w:tc>
        <w:tc>
          <w:tcPr>
            <w:tcW w:w="1276" w:type="dxa"/>
            <w:vAlign w:val="center"/>
          </w:tcPr>
          <w:p w:rsidR="00B64CE8" w:rsidRPr="002E4CEF" w:rsidRDefault="00B64CE8" w:rsidP="001E3AAD">
            <w:pPr>
              <w:pStyle w:val="Heading1"/>
              <w:tabs>
                <w:tab w:val="left" w:pos="942"/>
              </w:tabs>
              <w:spacing w:before="161"/>
              <w:ind w:left="0" w:firstLine="0"/>
              <w:jc w:val="center"/>
            </w:pPr>
            <w:r w:rsidRPr="002E4CEF">
              <w:t>BOLSA ESTÁGIO R$</w:t>
            </w:r>
          </w:p>
        </w:tc>
        <w:tc>
          <w:tcPr>
            <w:tcW w:w="1842" w:type="dxa"/>
            <w:vAlign w:val="center"/>
          </w:tcPr>
          <w:p w:rsidR="00B64CE8" w:rsidRPr="002E4CEF" w:rsidRDefault="00B64CE8" w:rsidP="001E3AAD">
            <w:pPr>
              <w:pStyle w:val="Heading1"/>
              <w:tabs>
                <w:tab w:val="left" w:pos="942"/>
              </w:tabs>
              <w:spacing w:before="161"/>
              <w:ind w:left="0" w:firstLine="0"/>
              <w:jc w:val="center"/>
            </w:pPr>
            <w:r w:rsidRPr="002E4CEF">
              <w:t>AUXÍLIO TRANSPORTE R$</w:t>
            </w:r>
          </w:p>
        </w:tc>
      </w:tr>
      <w:tr w:rsidR="00906FB9" w:rsidRPr="002E4CEF" w:rsidTr="00F74E10">
        <w:trPr>
          <w:trHeight w:val="1000"/>
        </w:trPr>
        <w:tc>
          <w:tcPr>
            <w:tcW w:w="2244" w:type="dxa"/>
            <w:vAlign w:val="center"/>
          </w:tcPr>
          <w:p w:rsidR="00B64CE8" w:rsidRPr="002E4CEF" w:rsidRDefault="00B64CE8" w:rsidP="001E3AAD">
            <w:pPr>
              <w:pStyle w:val="Heading1"/>
              <w:tabs>
                <w:tab w:val="left" w:pos="942"/>
              </w:tabs>
              <w:spacing w:before="161"/>
              <w:ind w:left="0" w:firstLine="0"/>
              <w:jc w:val="center"/>
              <w:rPr>
                <w:b w:val="0"/>
              </w:rPr>
            </w:pPr>
            <w:r w:rsidRPr="002E4CEF">
              <w:rPr>
                <w:b w:val="0"/>
              </w:rPr>
              <w:t>LICENCIATURA PLENA EM PEDAGOGIA</w:t>
            </w:r>
          </w:p>
        </w:tc>
        <w:tc>
          <w:tcPr>
            <w:tcW w:w="1769" w:type="dxa"/>
            <w:vAlign w:val="center"/>
          </w:tcPr>
          <w:p w:rsidR="00B64CE8" w:rsidRPr="002E4CEF" w:rsidRDefault="00B64CE8" w:rsidP="001E3AAD">
            <w:pPr>
              <w:pStyle w:val="Heading1"/>
              <w:tabs>
                <w:tab w:val="left" w:pos="942"/>
              </w:tabs>
              <w:spacing w:before="161"/>
              <w:ind w:left="0" w:firstLine="0"/>
              <w:jc w:val="center"/>
              <w:rPr>
                <w:b w:val="0"/>
              </w:rPr>
            </w:pPr>
            <w:r w:rsidRPr="002E4CEF">
              <w:rPr>
                <w:b w:val="0"/>
              </w:rPr>
              <w:t>SECRETARIA DE EDUCAÇÃO</w:t>
            </w:r>
          </w:p>
        </w:tc>
        <w:tc>
          <w:tcPr>
            <w:tcW w:w="1818" w:type="dxa"/>
            <w:vAlign w:val="center"/>
          </w:tcPr>
          <w:p w:rsidR="00B64CE8" w:rsidRPr="002E4CEF" w:rsidRDefault="00B64CE8" w:rsidP="001E3AAD">
            <w:pPr>
              <w:pStyle w:val="Heading1"/>
              <w:tabs>
                <w:tab w:val="left" w:pos="942"/>
              </w:tabs>
              <w:spacing w:before="161"/>
              <w:ind w:left="0" w:firstLine="0"/>
              <w:jc w:val="center"/>
              <w:rPr>
                <w:b w:val="0"/>
              </w:rPr>
            </w:pPr>
            <w:r w:rsidRPr="002E4CEF">
              <w:rPr>
                <w:b w:val="0"/>
              </w:rPr>
              <w:t>25 HORAS – TURNO DA MANHÃ</w:t>
            </w:r>
          </w:p>
        </w:tc>
        <w:tc>
          <w:tcPr>
            <w:tcW w:w="1116" w:type="dxa"/>
            <w:vAlign w:val="center"/>
          </w:tcPr>
          <w:p w:rsidR="00B64CE8" w:rsidRPr="002E4CEF" w:rsidRDefault="00B94408" w:rsidP="001E3AAD">
            <w:pPr>
              <w:pStyle w:val="Heading1"/>
              <w:tabs>
                <w:tab w:val="left" w:pos="942"/>
              </w:tabs>
              <w:spacing w:before="161"/>
              <w:ind w:left="0" w:firstLine="0"/>
              <w:jc w:val="center"/>
              <w:rPr>
                <w:b w:val="0"/>
              </w:rPr>
            </w:pPr>
            <w:r>
              <w:rPr>
                <w:b w:val="0"/>
              </w:rPr>
              <w:t>CR</w:t>
            </w:r>
          </w:p>
        </w:tc>
        <w:tc>
          <w:tcPr>
            <w:tcW w:w="1276" w:type="dxa"/>
            <w:vAlign w:val="center"/>
          </w:tcPr>
          <w:p w:rsidR="00B64CE8" w:rsidRPr="002E4CEF" w:rsidRDefault="00B64CE8" w:rsidP="00333065">
            <w:pPr>
              <w:pStyle w:val="Heading1"/>
              <w:tabs>
                <w:tab w:val="left" w:pos="942"/>
              </w:tabs>
              <w:spacing w:before="161"/>
              <w:ind w:left="0" w:firstLine="0"/>
              <w:jc w:val="center"/>
              <w:rPr>
                <w:b w:val="0"/>
              </w:rPr>
            </w:pPr>
            <w:r w:rsidRPr="002E4CEF">
              <w:rPr>
                <w:b w:val="0"/>
              </w:rPr>
              <w:t xml:space="preserve">R$ </w:t>
            </w:r>
            <w:r w:rsidR="00333065">
              <w:rPr>
                <w:b w:val="0"/>
              </w:rPr>
              <w:t>935,00</w:t>
            </w:r>
          </w:p>
        </w:tc>
        <w:tc>
          <w:tcPr>
            <w:tcW w:w="1842" w:type="dxa"/>
            <w:vAlign w:val="center"/>
          </w:tcPr>
          <w:p w:rsidR="00B64CE8" w:rsidRPr="002E4CEF" w:rsidRDefault="00B64CE8" w:rsidP="00333065">
            <w:pPr>
              <w:pStyle w:val="Heading1"/>
              <w:tabs>
                <w:tab w:val="left" w:pos="942"/>
              </w:tabs>
              <w:spacing w:before="161"/>
              <w:ind w:left="0" w:firstLine="0"/>
              <w:jc w:val="center"/>
              <w:rPr>
                <w:b w:val="0"/>
              </w:rPr>
            </w:pPr>
            <w:r w:rsidRPr="002E4CEF">
              <w:rPr>
                <w:b w:val="0"/>
              </w:rPr>
              <w:t xml:space="preserve">R$ </w:t>
            </w:r>
            <w:r w:rsidR="00333065">
              <w:rPr>
                <w:b w:val="0"/>
              </w:rPr>
              <w:t>210,00</w:t>
            </w:r>
          </w:p>
        </w:tc>
      </w:tr>
      <w:tr w:rsidR="00333065" w:rsidRPr="002E4CEF" w:rsidTr="00AE0896">
        <w:tc>
          <w:tcPr>
            <w:tcW w:w="2244" w:type="dxa"/>
            <w:vAlign w:val="center"/>
          </w:tcPr>
          <w:p w:rsidR="00333065" w:rsidRPr="002E4CEF" w:rsidRDefault="00333065" w:rsidP="001E3AAD">
            <w:pPr>
              <w:pStyle w:val="Heading1"/>
              <w:tabs>
                <w:tab w:val="left" w:pos="942"/>
              </w:tabs>
              <w:spacing w:before="161"/>
              <w:ind w:left="0" w:firstLine="0"/>
              <w:jc w:val="center"/>
              <w:rPr>
                <w:b w:val="0"/>
              </w:rPr>
            </w:pPr>
            <w:r w:rsidRPr="002E4CEF">
              <w:rPr>
                <w:b w:val="0"/>
              </w:rPr>
              <w:t>LICENCIATURA PLENA EM PEDAGOGIA</w:t>
            </w:r>
          </w:p>
        </w:tc>
        <w:tc>
          <w:tcPr>
            <w:tcW w:w="1769" w:type="dxa"/>
            <w:vAlign w:val="center"/>
          </w:tcPr>
          <w:p w:rsidR="00333065" w:rsidRPr="002E4CEF" w:rsidRDefault="00333065" w:rsidP="001E3AAD">
            <w:pPr>
              <w:pStyle w:val="Heading1"/>
              <w:tabs>
                <w:tab w:val="left" w:pos="942"/>
              </w:tabs>
              <w:spacing w:before="161"/>
              <w:ind w:left="0" w:firstLine="0"/>
              <w:jc w:val="center"/>
              <w:rPr>
                <w:b w:val="0"/>
              </w:rPr>
            </w:pPr>
            <w:r w:rsidRPr="002E4CEF">
              <w:rPr>
                <w:b w:val="0"/>
              </w:rPr>
              <w:t>SECRETARIA DE EDUCAÇÃO</w:t>
            </w:r>
          </w:p>
        </w:tc>
        <w:tc>
          <w:tcPr>
            <w:tcW w:w="1818" w:type="dxa"/>
            <w:vAlign w:val="center"/>
          </w:tcPr>
          <w:p w:rsidR="00333065" w:rsidRPr="002E4CEF" w:rsidRDefault="00333065" w:rsidP="001E3AAD">
            <w:pPr>
              <w:pStyle w:val="Heading1"/>
              <w:tabs>
                <w:tab w:val="left" w:pos="942"/>
              </w:tabs>
              <w:spacing w:before="161"/>
              <w:ind w:left="0" w:firstLine="0"/>
              <w:jc w:val="center"/>
              <w:rPr>
                <w:b w:val="0"/>
              </w:rPr>
            </w:pPr>
            <w:r w:rsidRPr="002E4CEF">
              <w:rPr>
                <w:b w:val="0"/>
              </w:rPr>
              <w:t>25 HORAS – TURNO DA TARDE</w:t>
            </w:r>
          </w:p>
        </w:tc>
        <w:tc>
          <w:tcPr>
            <w:tcW w:w="1116" w:type="dxa"/>
            <w:vAlign w:val="center"/>
          </w:tcPr>
          <w:p w:rsidR="00333065" w:rsidRPr="002E4CEF" w:rsidRDefault="00F74E10" w:rsidP="001E3AAD">
            <w:pPr>
              <w:pStyle w:val="Heading1"/>
              <w:tabs>
                <w:tab w:val="left" w:pos="942"/>
              </w:tabs>
              <w:spacing w:before="161"/>
              <w:ind w:left="0" w:firstLine="0"/>
              <w:jc w:val="center"/>
              <w:rPr>
                <w:b w:val="0"/>
              </w:rPr>
            </w:pPr>
            <w:r>
              <w:rPr>
                <w:b w:val="0"/>
              </w:rPr>
              <w:t>02</w:t>
            </w:r>
          </w:p>
        </w:tc>
        <w:tc>
          <w:tcPr>
            <w:tcW w:w="1276" w:type="dxa"/>
            <w:vAlign w:val="center"/>
          </w:tcPr>
          <w:p w:rsidR="00333065" w:rsidRPr="002E4CEF" w:rsidRDefault="00333065" w:rsidP="00173A43">
            <w:pPr>
              <w:pStyle w:val="Heading1"/>
              <w:tabs>
                <w:tab w:val="left" w:pos="942"/>
              </w:tabs>
              <w:spacing w:before="161"/>
              <w:ind w:left="0" w:firstLine="0"/>
              <w:jc w:val="center"/>
              <w:rPr>
                <w:b w:val="0"/>
              </w:rPr>
            </w:pPr>
            <w:r w:rsidRPr="002E4CEF">
              <w:rPr>
                <w:b w:val="0"/>
              </w:rPr>
              <w:t xml:space="preserve">R$ </w:t>
            </w:r>
            <w:r>
              <w:rPr>
                <w:b w:val="0"/>
              </w:rPr>
              <w:t>935,00</w:t>
            </w:r>
          </w:p>
        </w:tc>
        <w:tc>
          <w:tcPr>
            <w:tcW w:w="1842" w:type="dxa"/>
            <w:vAlign w:val="center"/>
          </w:tcPr>
          <w:p w:rsidR="00333065" w:rsidRPr="002E4CEF" w:rsidRDefault="00333065" w:rsidP="00173A43">
            <w:pPr>
              <w:pStyle w:val="Heading1"/>
              <w:tabs>
                <w:tab w:val="left" w:pos="942"/>
              </w:tabs>
              <w:spacing w:before="161"/>
              <w:ind w:left="0" w:firstLine="0"/>
              <w:jc w:val="center"/>
              <w:rPr>
                <w:b w:val="0"/>
              </w:rPr>
            </w:pPr>
            <w:r w:rsidRPr="002E4CEF">
              <w:rPr>
                <w:b w:val="0"/>
              </w:rPr>
              <w:t xml:space="preserve">R$ </w:t>
            </w:r>
            <w:r>
              <w:rPr>
                <w:b w:val="0"/>
              </w:rPr>
              <w:t>210,00</w:t>
            </w:r>
          </w:p>
        </w:tc>
      </w:tr>
      <w:tr w:rsidR="00FC34DC" w:rsidRPr="002E4CEF" w:rsidTr="00AE0896">
        <w:tc>
          <w:tcPr>
            <w:tcW w:w="2244" w:type="dxa"/>
            <w:vAlign w:val="center"/>
          </w:tcPr>
          <w:p w:rsidR="00FC34DC" w:rsidRPr="002E4CEF" w:rsidRDefault="00FC34DC" w:rsidP="001E3AAD">
            <w:pPr>
              <w:pStyle w:val="Heading1"/>
              <w:tabs>
                <w:tab w:val="left" w:pos="942"/>
              </w:tabs>
              <w:spacing w:before="161"/>
              <w:ind w:left="0" w:firstLine="0"/>
              <w:jc w:val="center"/>
              <w:rPr>
                <w:b w:val="0"/>
              </w:rPr>
            </w:pPr>
            <w:r w:rsidRPr="002E4CEF">
              <w:rPr>
                <w:b w:val="0"/>
              </w:rPr>
              <w:t>ADMINISTRAÇÃO, CIÊNCIAS CONTÁBEIS, ECONOMIA OU GESTÃO PÚBLICA</w:t>
            </w:r>
          </w:p>
        </w:tc>
        <w:tc>
          <w:tcPr>
            <w:tcW w:w="1769" w:type="dxa"/>
            <w:vAlign w:val="center"/>
          </w:tcPr>
          <w:p w:rsidR="00FC34DC" w:rsidRPr="002E4CEF" w:rsidRDefault="00FC34DC" w:rsidP="001E3AAD">
            <w:pPr>
              <w:pStyle w:val="Heading1"/>
              <w:tabs>
                <w:tab w:val="left" w:pos="942"/>
              </w:tabs>
              <w:spacing w:before="161"/>
              <w:ind w:left="0" w:firstLine="0"/>
              <w:jc w:val="center"/>
              <w:rPr>
                <w:b w:val="0"/>
              </w:rPr>
            </w:pPr>
            <w:r w:rsidRPr="002E4CEF">
              <w:rPr>
                <w:b w:val="0"/>
              </w:rPr>
              <w:t>SECRETARIAS MUNICIPAIS</w:t>
            </w:r>
          </w:p>
        </w:tc>
        <w:tc>
          <w:tcPr>
            <w:tcW w:w="1818" w:type="dxa"/>
            <w:vAlign w:val="center"/>
          </w:tcPr>
          <w:p w:rsidR="00FC34DC" w:rsidRPr="002E4CEF" w:rsidRDefault="00FC34DC" w:rsidP="001E3AAD">
            <w:pPr>
              <w:pStyle w:val="Heading1"/>
              <w:tabs>
                <w:tab w:val="left" w:pos="942"/>
              </w:tabs>
              <w:spacing w:before="161"/>
              <w:ind w:left="0" w:firstLine="0"/>
              <w:jc w:val="center"/>
              <w:rPr>
                <w:b w:val="0"/>
              </w:rPr>
            </w:pPr>
            <w:r w:rsidRPr="002E4CEF">
              <w:rPr>
                <w:b w:val="0"/>
              </w:rPr>
              <w:t>30 HORAS</w:t>
            </w:r>
          </w:p>
        </w:tc>
        <w:tc>
          <w:tcPr>
            <w:tcW w:w="1116" w:type="dxa"/>
            <w:vAlign w:val="center"/>
          </w:tcPr>
          <w:p w:rsidR="00FC34DC" w:rsidRPr="002E4CEF" w:rsidRDefault="00FC34DC" w:rsidP="00AE0896">
            <w:pPr>
              <w:pStyle w:val="Heading1"/>
              <w:tabs>
                <w:tab w:val="left" w:pos="942"/>
              </w:tabs>
              <w:spacing w:before="161"/>
              <w:ind w:left="0" w:firstLine="0"/>
              <w:jc w:val="center"/>
              <w:rPr>
                <w:b w:val="0"/>
              </w:rPr>
            </w:pPr>
            <w:r w:rsidRPr="002E4CEF">
              <w:rPr>
                <w:b w:val="0"/>
              </w:rPr>
              <w:t>0</w:t>
            </w:r>
            <w:r w:rsidR="00AE0896">
              <w:rPr>
                <w:b w:val="0"/>
              </w:rPr>
              <w:t>4</w:t>
            </w:r>
          </w:p>
        </w:tc>
        <w:tc>
          <w:tcPr>
            <w:tcW w:w="1276" w:type="dxa"/>
            <w:vAlign w:val="center"/>
          </w:tcPr>
          <w:p w:rsidR="00FC34DC" w:rsidRPr="002E4CEF" w:rsidRDefault="00FC34DC" w:rsidP="00173A43">
            <w:pPr>
              <w:pStyle w:val="Heading1"/>
              <w:tabs>
                <w:tab w:val="left" w:pos="942"/>
              </w:tabs>
              <w:spacing w:before="161"/>
              <w:ind w:left="0" w:firstLine="0"/>
              <w:jc w:val="center"/>
              <w:rPr>
                <w:b w:val="0"/>
              </w:rPr>
            </w:pPr>
            <w:r w:rsidRPr="002E4CEF">
              <w:rPr>
                <w:b w:val="0"/>
              </w:rPr>
              <w:t xml:space="preserve">R$ </w:t>
            </w:r>
            <w:r>
              <w:rPr>
                <w:b w:val="0"/>
              </w:rPr>
              <w:t>1.122,00</w:t>
            </w:r>
          </w:p>
        </w:tc>
        <w:tc>
          <w:tcPr>
            <w:tcW w:w="1842" w:type="dxa"/>
            <w:vAlign w:val="center"/>
          </w:tcPr>
          <w:p w:rsidR="00FC34DC" w:rsidRPr="002E4CEF" w:rsidRDefault="00FC34DC" w:rsidP="00173A43">
            <w:pPr>
              <w:pStyle w:val="Heading1"/>
              <w:tabs>
                <w:tab w:val="left" w:pos="942"/>
              </w:tabs>
              <w:spacing w:before="161"/>
              <w:ind w:left="0" w:firstLine="0"/>
              <w:jc w:val="center"/>
              <w:rPr>
                <w:b w:val="0"/>
              </w:rPr>
            </w:pPr>
            <w:r>
              <w:rPr>
                <w:b w:val="0"/>
              </w:rPr>
              <w:t>R$ 21</w:t>
            </w:r>
            <w:r w:rsidRPr="002E4CEF">
              <w:rPr>
                <w:b w:val="0"/>
              </w:rPr>
              <w:t>0,00</w:t>
            </w:r>
          </w:p>
        </w:tc>
      </w:tr>
      <w:tr w:rsidR="009A1E99" w:rsidRPr="002E4CEF" w:rsidTr="00AE0896">
        <w:tc>
          <w:tcPr>
            <w:tcW w:w="2244" w:type="dxa"/>
            <w:vAlign w:val="center"/>
          </w:tcPr>
          <w:p w:rsidR="009A1E99" w:rsidRPr="002D53B8" w:rsidRDefault="009A1E99" w:rsidP="00A74DB6">
            <w:pPr>
              <w:pStyle w:val="Heading1"/>
              <w:tabs>
                <w:tab w:val="left" w:pos="942"/>
              </w:tabs>
              <w:spacing w:before="161"/>
              <w:ind w:left="0" w:firstLine="0"/>
              <w:jc w:val="center"/>
              <w:rPr>
                <w:b w:val="0"/>
              </w:rPr>
            </w:pPr>
            <w:r w:rsidRPr="002D53B8">
              <w:rPr>
                <w:b w:val="0"/>
              </w:rPr>
              <w:lastRenderedPageBreak/>
              <w:t>MEDICINA VETERINÁRIA</w:t>
            </w:r>
          </w:p>
        </w:tc>
        <w:tc>
          <w:tcPr>
            <w:tcW w:w="1769" w:type="dxa"/>
            <w:vAlign w:val="center"/>
          </w:tcPr>
          <w:p w:rsidR="009A1E99" w:rsidRPr="002D53B8" w:rsidRDefault="009A1E99" w:rsidP="00A74DB6">
            <w:pPr>
              <w:pStyle w:val="Heading1"/>
              <w:tabs>
                <w:tab w:val="left" w:pos="942"/>
              </w:tabs>
              <w:spacing w:before="161"/>
              <w:ind w:left="0" w:firstLine="0"/>
              <w:jc w:val="center"/>
              <w:rPr>
                <w:b w:val="0"/>
              </w:rPr>
            </w:pPr>
            <w:r w:rsidRPr="002D53B8">
              <w:rPr>
                <w:b w:val="0"/>
              </w:rPr>
              <w:t>SECRETARIAS MUNICIPAIS</w:t>
            </w:r>
          </w:p>
        </w:tc>
        <w:tc>
          <w:tcPr>
            <w:tcW w:w="1818" w:type="dxa"/>
            <w:vAlign w:val="center"/>
          </w:tcPr>
          <w:p w:rsidR="009A1E99" w:rsidRPr="002D53B8" w:rsidRDefault="009A1E99" w:rsidP="00A74DB6">
            <w:pPr>
              <w:pStyle w:val="Heading1"/>
              <w:tabs>
                <w:tab w:val="left" w:pos="942"/>
              </w:tabs>
              <w:spacing w:before="161"/>
              <w:ind w:left="0" w:firstLine="0"/>
              <w:jc w:val="center"/>
              <w:rPr>
                <w:b w:val="0"/>
              </w:rPr>
            </w:pPr>
            <w:r>
              <w:rPr>
                <w:b w:val="0"/>
              </w:rPr>
              <w:t>2</w:t>
            </w:r>
            <w:r w:rsidRPr="002D53B8">
              <w:rPr>
                <w:b w:val="0"/>
              </w:rPr>
              <w:t>0 HORAS</w:t>
            </w:r>
          </w:p>
        </w:tc>
        <w:tc>
          <w:tcPr>
            <w:tcW w:w="1116" w:type="dxa"/>
            <w:vAlign w:val="center"/>
          </w:tcPr>
          <w:p w:rsidR="009A1E99" w:rsidRPr="002D53B8" w:rsidRDefault="009A1E99" w:rsidP="00A74DB6">
            <w:pPr>
              <w:pStyle w:val="Heading1"/>
              <w:tabs>
                <w:tab w:val="left" w:pos="942"/>
              </w:tabs>
              <w:spacing w:before="161"/>
              <w:ind w:left="0" w:firstLine="0"/>
              <w:jc w:val="center"/>
              <w:rPr>
                <w:b w:val="0"/>
              </w:rPr>
            </w:pPr>
            <w:r>
              <w:rPr>
                <w:b w:val="0"/>
              </w:rPr>
              <w:t>02</w:t>
            </w:r>
          </w:p>
        </w:tc>
        <w:tc>
          <w:tcPr>
            <w:tcW w:w="1276" w:type="dxa"/>
            <w:vAlign w:val="center"/>
          </w:tcPr>
          <w:p w:rsidR="009A1E99" w:rsidRPr="002E4CEF" w:rsidRDefault="009A1E99" w:rsidP="00173A43">
            <w:pPr>
              <w:pStyle w:val="Heading1"/>
              <w:tabs>
                <w:tab w:val="left" w:pos="942"/>
              </w:tabs>
              <w:spacing w:before="161"/>
              <w:ind w:left="0" w:firstLine="0"/>
              <w:jc w:val="center"/>
              <w:rPr>
                <w:b w:val="0"/>
              </w:rPr>
            </w:pPr>
            <w:r>
              <w:rPr>
                <w:b w:val="0"/>
              </w:rPr>
              <w:t>R$ 748,00</w:t>
            </w:r>
          </w:p>
        </w:tc>
        <w:tc>
          <w:tcPr>
            <w:tcW w:w="1842" w:type="dxa"/>
            <w:vAlign w:val="center"/>
          </w:tcPr>
          <w:p w:rsidR="009A1E99" w:rsidRPr="002E4CEF" w:rsidRDefault="009A1E99" w:rsidP="00173A43">
            <w:pPr>
              <w:pStyle w:val="Heading1"/>
              <w:tabs>
                <w:tab w:val="left" w:pos="942"/>
              </w:tabs>
              <w:spacing w:before="161"/>
              <w:ind w:left="0" w:firstLine="0"/>
              <w:jc w:val="center"/>
              <w:rPr>
                <w:b w:val="0"/>
              </w:rPr>
            </w:pPr>
            <w:r>
              <w:rPr>
                <w:b w:val="0"/>
              </w:rPr>
              <w:t>R$ 105,00</w:t>
            </w:r>
          </w:p>
        </w:tc>
      </w:tr>
      <w:tr w:rsidR="00F74E10" w:rsidRPr="002E4CEF" w:rsidTr="00AE0896">
        <w:tc>
          <w:tcPr>
            <w:tcW w:w="2244" w:type="dxa"/>
            <w:vAlign w:val="center"/>
          </w:tcPr>
          <w:p w:rsidR="00F74E10" w:rsidRPr="002E4CEF" w:rsidRDefault="00F74E10" w:rsidP="001C342A">
            <w:pPr>
              <w:pStyle w:val="Heading1"/>
              <w:tabs>
                <w:tab w:val="left" w:pos="942"/>
              </w:tabs>
              <w:spacing w:before="161"/>
              <w:ind w:left="0" w:firstLine="0"/>
              <w:jc w:val="center"/>
              <w:rPr>
                <w:b w:val="0"/>
              </w:rPr>
            </w:pPr>
            <w:r>
              <w:rPr>
                <w:b w:val="0"/>
              </w:rPr>
              <w:t>AGRONOMIA</w:t>
            </w:r>
          </w:p>
        </w:tc>
        <w:tc>
          <w:tcPr>
            <w:tcW w:w="1769" w:type="dxa"/>
            <w:vAlign w:val="center"/>
          </w:tcPr>
          <w:p w:rsidR="00F74E10" w:rsidRPr="002E4CEF" w:rsidRDefault="00F74E10" w:rsidP="001C342A">
            <w:pPr>
              <w:pStyle w:val="Heading1"/>
              <w:tabs>
                <w:tab w:val="left" w:pos="942"/>
              </w:tabs>
              <w:spacing w:before="161"/>
              <w:ind w:left="0" w:firstLine="0"/>
              <w:jc w:val="center"/>
              <w:rPr>
                <w:b w:val="0"/>
              </w:rPr>
            </w:pPr>
            <w:r w:rsidRPr="002E4CEF">
              <w:rPr>
                <w:b w:val="0"/>
              </w:rPr>
              <w:t>SECRETARIA</w:t>
            </w:r>
            <w:r>
              <w:rPr>
                <w:b w:val="0"/>
              </w:rPr>
              <w:t>S</w:t>
            </w:r>
            <w:r w:rsidRPr="002E4CEF">
              <w:rPr>
                <w:b w:val="0"/>
              </w:rPr>
              <w:t xml:space="preserve"> </w:t>
            </w:r>
            <w:r>
              <w:rPr>
                <w:b w:val="0"/>
              </w:rPr>
              <w:t>MUNICIPAIS</w:t>
            </w:r>
          </w:p>
        </w:tc>
        <w:tc>
          <w:tcPr>
            <w:tcW w:w="1818" w:type="dxa"/>
            <w:vAlign w:val="center"/>
          </w:tcPr>
          <w:p w:rsidR="00F74E10" w:rsidRPr="002D53B8" w:rsidRDefault="00F74E10" w:rsidP="001C342A">
            <w:pPr>
              <w:pStyle w:val="Heading1"/>
              <w:tabs>
                <w:tab w:val="left" w:pos="942"/>
              </w:tabs>
              <w:spacing w:before="161"/>
              <w:ind w:left="0" w:firstLine="0"/>
              <w:jc w:val="center"/>
              <w:rPr>
                <w:b w:val="0"/>
              </w:rPr>
            </w:pPr>
            <w:r>
              <w:rPr>
                <w:b w:val="0"/>
              </w:rPr>
              <w:t>2</w:t>
            </w:r>
            <w:r w:rsidRPr="002D53B8">
              <w:rPr>
                <w:b w:val="0"/>
              </w:rPr>
              <w:t>0 HORAS</w:t>
            </w:r>
          </w:p>
        </w:tc>
        <w:tc>
          <w:tcPr>
            <w:tcW w:w="1116" w:type="dxa"/>
            <w:vAlign w:val="center"/>
          </w:tcPr>
          <w:p w:rsidR="00F74E10" w:rsidRPr="002D53B8" w:rsidRDefault="00F74E10" w:rsidP="001C342A">
            <w:pPr>
              <w:pStyle w:val="Heading1"/>
              <w:tabs>
                <w:tab w:val="left" w:pos="942"/>
              </w:tabs>
              <w:spacing w:before="161"/>
              <w:ind w:left="0" w:firstLine="0"/>
              <w:jc w:val="center"/>
              <w:rPr>
                <w:b w:val="0"/>
              </w:rPr>
            </w:pPr>
            <w:r>
              <w:rPr>
                <w:b w:val="0"/>
              </w:rPr>
              <w:t>01</w:t>
            </w:r>
          </w:p>
        </w:tc>
        <w:tc>
          <w:tcPr>
            <w:tcW w:w="1276" w:type="dxa"/>
            <w:vAlign w:val="center"/>
          </w:tcPr>
          <w:p w:rsidR="00F74E10" w:rsidRPr="002E4CEF" w:rsidRDefault="00F74E10" w:rsidP="001C342A">
            <w:pPr>
              <w:pStyle w:val="Heading1"/>
              <w:tabs>
                <w:tab w:val="left" w:pos="942"/>
              </w:tabs>
              <w:spacing w:before="161"/>
              <w:ind w:left="0" w:firstLine="0"/>
              <w:jc w:val="center"/>
              <w:rPr>
                <w:b w:val="0"/>
              </w:rPr>
            </w:pPr>
            <w:r>
              <w:rPr>
                <w:b w:val="0"/>
              </w:rPr>
              <w:t>R$ 748,00</w:t>
            </w:r>
          </w:p>
        </w:tc>
        <w:tc>
          <w:tcPr>
            <w:tcW w:w="1842" w:type="dxa"/>
            <w:vAlign w:val="center"/>
          </w:tcPr>
          <w:p w:rsidR="00F74E10" w:rsidRPr="002E4CEF" w:rsidRDefault="00F74E10" w:rsidP="001C342A">
            <w:pPr>
              <w:pStyle w:val="Heading1"/>
              <w:tabs>
                <w:tab w:val="left" w:pos="942"/>
              </w:tabs>
              <w:spacing w:before="161"/>
              <w:ind w:left="0" w:firstLine="0"/>
              <w:jc w:val="center"/>
              <w:rPr>
                <w:b w:val="0"/>
              </w:rPr>
            </w:pPr>
            <w:r>
              <w:rPr>
                <w:b w:val="0"/>
              </w:rPr>
              <w:t>R$ 105,00</w:t>
            </w:r>
          </w:p>
        </w:tc>
      </w:tr>
    </w:tbl>
    <w:p w:rsidR="00B64CE8" w:rsidRPr="002E4CEF" w:rsidRDefault="00B64CE8" w:rsidP="00B64CE8">
      <w:pPr>
        <w:pStyle w:val="PargrafodaLista"/>
        <w:widowControl w:val="0"/>
        <w:numPr>
          <w:ilvl w:val="0"/>
          <w:numId w:val="6"/>
        </w:numPr>
        <w:tabs>
          <w:tab w:val="left" w:pos="371"/>
        </w:tabs>
        <w:autoSpaceDE w:val="0"/>
        <w:autoSpaceDN w:val="0"/>
        <w:spacing w:after="0" w:line="201" w:lineRule="exact"/>
        <w:contextualSpacing w:val="0"/>
        <w:rPr>
          <w:b/>
        </w:rPr>
      </w:pPr>
      <w:r w:rsidRPr="002E4CEF">
        <w:rPr>
          <w:b/>
        </w:rPr>
        <w:t>CR – Cadastro</w:t>
      </w:r>
      <w:r w:rsidRPr="002E4CEF">
        <w:rPr>
          <w:b/>
          <w:spacing w:val="-1"/>
        </w:rPr>
        <w:t xml:space="preserve"> </w:t>
      </w:r>
      <w:r w:rsidRPr="002E4CEF">
        <w:rPr>
          <w:b/>
        </w:rPr>
        <w:t>reserva</w:t>
      </w:r>
    </w:p>
    <w:p w:rsidR="00B64CE8" w:rsidRPr="002E4CEF" w:rsidRDefault="00B64CE8" w:rsidP="00B64CE8">
      <w:pPr>
        <w:pStyle w:val="PargrafodaLista"/>
        <w:tabs>
          <w:tab w:val="left" w:pos="371"/>
        </w:tabs>
        <w:spacing w:line="201" w:lineRule="exact"/>
        <w:rPr>
          <w:rFonts w:ascii="Arial" w:hAnsi="Arial" w:cs="Arial"/>
          <w:b/>
          <w:sz w:val="24"/>
          <w:szCs w:val="24"/>
        </w:rPr>
      </w:pPr>
    </w:p>
    <w:p w:rsidR="00B64CE8" w:rsidRPr="002E4CEF" w:rsidRDefault="00B64CE8" w:rsidP="00B64CE8">
      <w:pPr>
        <w:pStyle w:val="PargrafodaLista"/>
        <w:tabs>
          <w:tab w:val="left" w:pos="371"/>
        </w:tabs>
        <w:spacing w:line="201" w:lineRule="exact"/>
        <w:rPr>
          <w:rFonts w:ascii="Arial" w:hAnsi="Arial" w:cs="Arial"/>
          <w:b/>
          <w:sz w:val="24"/>
          <w:szCs w:val="24"/>
        </w:rPr>
      </w:pPr>
    </w:p>
    <w:p w:rsidR="00B64CE8" w:rsidRDefault="00B64CE8" w:rsidP="00B64CE8">
      <w:pPr>
        <w:pStyle w:val="PargrafodaLista"/>
        <w:tabs>
          <w:tab w:val="left" w:pos="371"/>
        </w:tabs>
        <w:spacing w:line="201" w:lineRule="exact"/>
        <w:rPr>
          <w:rFonts w:ascii="Arial" w:hAnsi="Arial" w:cs="Arial"/>
          <w:b/>
          <w:sz w:val="24"/>
          <w:szCs w:val="24"/>
        </w:rPr>
      </w:pPr>
    </w:p>
    <w:p w:rsidR="00B64CE8" w:rsidRPr="002E4CEF" w:rsidRDefault="00F74E10" w:rsidP="00B64CE8">
      <w:pPr>
        <w:pStyle w:val="Heading1"/>
        <w:numPr>
          <w:ilvl w:val="0"/>
          <w:numId w:val="3"/>
        </w:numPr>
        <w:tabs>
          <w:tab w:val="left" w:pos="471"/>
        </w:tabs>
        <w:spacing w:before="1"/>
        <w:jc w:val="both"/>
        <w:rPr>
          <w:sz w:val="24"/>
          <w:szCs w:val="24"/>
        </w:rPr>
      </w:pPr>
      <w:r>
        <w:rPr>
          <w:spacing w:val="-5"/>
          <w:sz w:val="24"/>
          <w:szCs w:val="24"/>
        </w:rPr>
        <w:t xml:space="preserve"> </w:t>
      </w:r>
      <w:r w:rsidR="00B64CE8" w:rsidRPr="002E4CEF">
        <w:rPr>
          <w:spacing w:val="-5"/>
          <w:sz w:val="24"/>
          <w:szCs w:val="24"/>
        </w:rPr>
        <w:t>DAS</w:t>
      </w:r>
      <w:r w:rsidR="00B64CE8" w:rsidRPr="002E4CEF">
        <w:rPr>
          <w:spacing w:val="-1"/>
          <w:sz w:val="24"/>
          <w:szCs w:val="24"/>
        </w:rPr>
        <w:t xml:space="preserve"> </w:t>
      </w:r>
      <w:r w:rsidR="00B64CE8" w:rsidRPr="002E4CEF">
        <w:rPr>
          <w:sz w:val="24"/>
          <w:szCs w:val="24"/>
        </w:rPr>
        <w:t>INSCRIÇÕES:</w:t>
      </w:r>
    </w:p>
    <w:p w:rsidR="00B64CE8" w:rsidRPr="002E4CEF" w:rsidRDefault="00B64CE8" w:rsidP="00B64CE8">
      <w:pPr>
        <w:pStyle w:val="Corpodetexto"/>
        <w:spacing w:before="1" w:line="276" w:lineRule="auto"/>
        <w:ind w:right="834"/>
        <w:jc w:val="both"/>
        <w:rPr>
          <w:rFonts w:cs="Arial"/>
          <w:b w:val="0"/>
          <w:bCs/>
          <w:szCs w:val="24"/>
        </w:rPr>
      </w:pPr>
    </w:p>
    <w:p w:rsidR="00B64CE8" w:rsidRPr="0041730F" w:rsidRDefault="00B64CE8" w:rsidP="00B64CE8">
      <w:pPr>
        <w:pStyle w:val="Corpodetexto"/>
        <w:widowControl w:val="0"/>
        <w:numPr>
          <w:ilvl w:val="1"/>
          <w:numId w:val="3"/>
        </w:numPr>
        <w:tabs>
          <w:tab w:val="left" w:pos="709"/>
        </w:tabs>
        <w:autoSpaceDE w:val="0"/>
        <w:autoSpaceDN w:val="0"/>
        <w:spacing w:before="1" w:line="360" w:lineRule="auto"/>
        <w:ind w:left="374" w:hanging="374"/>
        <w:jc w:val="both"/>
        <w:rPr>
          <w:rFonts w:cs="Arial"/>
          <w:b w:val="0"/>
          <w:szCs w:val="24"/>
        </w:rPr>
      </w:pPr>
      <w:r w:rsidRPr="0041730F">
        <w:rPr>
          <w:rFonts w:cs="Arial"/>
          <w:szCs w:val="24"/>
        </w:rPr>
        <w:t xml:space="preserve">As inscrições para o processo seletivo de estagiários serão realizadas pessoalmente ou mediante procuração, no período de </w:t>
      </w:r>
      <w:r w:rsidR="00F74E10">
        <w:rPr>
          <w:rFonts w:cs="Arial"/>
          <w:szCs w:val="24"/>
        </w:rPr>
        <w:t>21</w:t>
      </w:r>
      <w:r w:rsidR="0041730F" w:rsidRPr="00AE0896">
        <w:rPr>
          <w:rFonts w:cs="Arial"/>
          <w:szCs w:val="24"/>
        </w:rPr>
        <w:t xml:space="preserve"> de </w:t>
      </w:r>
      <w:r w:rsidR="00B94408" w:rsidRPr="00AE0896">
        <w:rPr>
          <w:rFonts w:cs="Arial"/>
          <w:szCs w:val="24"/>
        </w:rPr>
        <w:t>agosto</w:t>
      </w:r>
      <w:r w:rsidR="00695CDF" w:rsidRPr="00AE0896">
        <w:rPr>
          <w:rFonts w:cs="Arial"/>
          <w:szCs w:val="24"/>
        </w:rPr>
        <w:t xml:space="preserve"> </w:t>
      </w:r>
      <w:r w:rsidRPr="00AE0896">
        <w:rPr>
          <w:rFonts w:cs="Arial"/>
          <w:szCs w:val="24"/>
        </w:rPr>
        <w:t xml:space="preserve">a </w:t>
      </w:r>
      <w:r w:rsidR="00A66CC1">
        <w:rPr>
          <w:rFonts w:cs="Arial"/>
          <w:szCs w:val="24"/>
        </w:rPr>
        <w:t>31</w:t>
      </w:r>
      <w:r w:rsidR="0041730F" w:rsidRPr="00AE0896">
        <w:rPr>
          <w:rFonts w:cs="Arial"/>
          <w:szCs w:val="24"/>
        </w:rPr>
        <w:t xml:space="preserve"> de </w:t>
      </w:r>
      <w:r w:rsidR="00B94408" w:rsidRPr="00AE0896">
        <w:rPr>
          <w:rFonts w:cs="Arial"/>
          <w:szCs w:val="24"/>
        </w:rPr>
        <w:t>agosto</w:t>
      </w:r>
      <w:r w:rsidR="0041730F" w:rsidRPr="00AE0896">
        <w:rPr>
          <w:rFonts w:cs="Arial"/>
          <w:szCs w:val="24"/>
        </w:rPr>
        <w:t xml:space="preserve"> de 2023</w:t>
      </w:r>
      <w:r w:rsidRPr="00AE0896">
        <w:rPr>
          <w:rFonts w:cs="Arial"/>
          <w:szCs w:val="24"/>
        </w:rPr>
        <w:t>, das 9h às 11h e das 14h às 16h30</w:t>
      </w:r>
      <w:r w:rsidRPr="0041730F">
        <w:rPr>
          <w:rFonts w:cs="Arial"/>
          <w:b w:val="0"/>
          <w:szCs w:val="24"/>
        </w:rPr>
        <w:t>,</w:t>
      </w:r>
      <w:r w:rsidR="00C62890" w:rsidRPr="0041730F">
        <w:rPr>
          <w:rFonts w:cs="Arial"/>
          <w:b w:val="0"/>
          <w:szCs w:val="24"/>
        </w:rPr>
        <w:t xml:space="preserve"> n</w:t>
      </w:r>
      <w:r w:rsidRPr="0041730F">
        <w:rPr>
          <w:rFonts w:cs="Arial"/>
          <w:b w:val="0"/>
          <w:szCs w:val="24"/>
        </w:rPr>
        <w:t>a Secretaria Municipal de Administração, localizada na rua 15 de Novembro esquina com a rua 20 de setembro, nº 593, 4º andar, Centro, Ijuí –</w:t>
      </w:r>
      <w:r w:rsidRPr="0041730F">
        <w:rPr>
          <w:rFonts w:cs="Arial"/>
          <w:b w:val="0"/>
          <w:spacing w:val="-8"/>
          <w:szCs w:val="24"/>
        </w:rPr>
        <w:t xml:space="preserve"> </w:t>
      </w:r>
      <w:r w:rsidRPr="0041730F">
        <w:rPr>
          <w:rFonts w:cs="Arial"/>
          <w:b w:val="0"/>
          <w:spacing w:val="-2"/>
          <w:szCs w:val="24"/>
        </w:rPr>
        <w:t>RS.</w:t>
      </w:r>
    </w:p>
    <w:p w:rsidR="00695CDF" w:rsidRPr="002E4CEF" w:rsidRDefault="00695CDF" w:rsidP="00695CDF">
      <w:pPr>
        <w:pStyle w:val="Corpodetexto"/>
        <w:widowControl w:val="0"/>
        <w:tabs>
          <w:tab w:val="left" w:pos="709"/>
        </w:tabs>
        <w:autoSpaceDE w:val="0"/>
        <w:autoSpaceDN w:val="0"/>
        <w:spacing w:before="1" w:line="360" w:lineRule="auto"/>
        <w:jc w:val="right"/>
        <w:rPr>
          <w:rFonts w:cs="Arial"/>
          <w:szCs w:val="24"/>
        </w:rPr>
      </w:pPr>
    </w:p>
    <w:p w:rsidR="00B64CE8" w:rsidRPr="002E4CEF" w:rsidRDefault="00F06A79" w:rsidP="00B64CE8">
      <w:pPr>
        <w:pStyle w:val="Heading1"/>
        <w:numPr>
          <w:ilvl w:val="0"/>
          <w:numId w:val="3"/>
        </w:numPr>
        <w:tabs>
          <w:tab w:val="left" w:pos="471"/>
        </w:tabs>
        <w:spacing w:before="171"/>
        <w:jc w:val="left"/>
        <w:rPr>
          <w:sz w:val="24"/>
          <w:szCs w:val="24"/>
        </w:rPr>
      </w:pPr>
      <w:r>
        <w:rPr>
          <w:sz w:val="24"/>
          <w:szCs w:val="24"/>
        </w:rPr>
        <w:t xml:space="preserve"> </w:t>
      </w:r>
      <w:r w:rsidR="00B64CE8" w:rsidRPr="002E4CEF">
        <w:rPr>
          <w:sz w:val="24"/>
          <w:szCs w:val="24"/>
        </w:rPr>
        <w:t xml:space="preserve">DOS REQUISITOS PARA </w:t>
      </w:r>
      <w:r w:rsidR="00B64CE8" w:rsidRPr="002E4CEF">
        <w:rPr>
          <w:spacing w:val="-7"/>
          <w:sz w:val="24"/>
          <w:szCs w:val="24"/>
        </w:rPr>
        <w:t>AS</w:t>
      </w:r>
      <w:r w:rsidR="00B64CE8" w:rsidRPr="002E4CEF">
        <w:rPr>
          <w:spacing w:val="-1"/>
          <w:sz w:val="24"/>
          <w:szCs w:val="24"/>
        </w:rPr>
        <w:t xml:space="preserve"> </w:t>
      </w:r>
      <w:r w:rsidR="00B64CE8" w:rsidRPr="002E4CEF">
        <w:rPr>
          <w:sz w:val="24"/>
          <w:szCs w:val="24"/>
        </w:rPr>
        <w:t>INSCRIÇÕES:</w:t>
      </w:r>
    </w:p>
    <w:p w:rsidR="00B52065" w:rsidRPr="00B52065" w:rsidRDefault="00B64CE8" w:rsidP="00B64CE8">
      <w:pPr>
        <w:pStyle w:val="PargrafodaLista"/>
        <w:widowControl w:val="0"/>
        <w:numPr>
          <w:ilvl w:val="1"/>
          <w:numId w:val="3"/>
        </w:numPr>
        <w:tabs>
          <w:tab w:val="left" w:pos="678"/>
        </w:tabs>
        <w:autoSpaceDE w:val="0"/>
        <w:autoSpaceDN w:val="0"/>
        <w:spacing w:before="93" w:after="0" w:line="360" w:lineRule="auto"/>
        <w:ind w:right="833" w:hanging="374"/>
        <w:contextualSpacing w:val="0"/>
        <w:jc w:val="both"/>
        <w:rPr>
          <w:rFonts w:ascii="Arial" w:hAnsi="Arial" w:cs="Arial"/>
          <w:b/>
          <w:sz w:val="24"/>
          <w:szCs w:val="24"/>
        </w:rPr>
      </w:pPr>
      <w:r w:rsidRPr="00B52065">
        <w:rPr>
          <w:rFonts w:ascii="Arial" w:hAnsi="Arial" w:cs="Arial"/>
          <w:sz w:val="24"/>
          <w:szCs w:val="24"/>
        </w:rPr>
        <w:t xml:space="preserve">Os candidatos às vagas de estágio </w:t>
      </w:r>
      <w:r w:rsidRPr="00B52065">
        <w:rPr>
          <w:rFonts w:ascii="Arial" w:hAnsi="Arial" w:cs="Arial"/>
          <w:b/>
          <w:sz w:val="24"/>
          <w:szCs w:val="24"/>
        </w:rPr>
        <w:t xml:space="preserve">deverão apresentar </w:t>
      </w:r>
      <w:r w:rsidRPr="00B52065">
        <w:rPr>
          <w:rFonts w:ascii="Arial" w:hAnsi="Arial" w:cs="Arial"/>
          <w:sz w:val="24"/>
          <w:szCs w:val="24"/>
        </w:rPr>
        <w:t>os seguintes documentos:</w:t>
      </w:r>
    </w:p>
    <w:p w:rsidR="00B52065" w:rsidRPr="00B52065" w:rsidRDefault="00AE0896" w:rsidP="00B52065">
      <w:pPr>
        <w:pStyle w:val="PargrafodaLista"/>
        <w:widowControl w:val="0"/>
        <w:numPr>
          <w:ilvl w:val="2"/>
          <w:numId w:val="3"/>
        </w:numPr>
        <w:tabs>
          <w:tab w:val="left" w:pos="678"/>
        </w:tabs>
        <w:autoSpaceDE w:val="0"/>
        <w:autoSpaceDN w:val="0"/>
        <w:spacing w:before="93" w:after="0" w:line="360" w:lineRule="auto"/>
        <w:ind w:right="833"/>
        <w:contextualSpacing w:val="0"/>
        <w:jc w:val="both"/>
        <w:rPr>
          <w:rFonts w:ascii="Arial" w:hAnsi="Arial" w:cs="Arial"/>
          <w:b/>
          <w:sz w:val="24"/>
          <w:szCs w:val="24"/>
        </w:rPr>
      </w:pPr>
      <w:r>
        <w:rPr>
          <w:rFonts w:ascii="Arial" w:hAnsi="Arial" w:cs="Arial"/>
          <w:b/>
          <w:sz w:val="24"/>
          <w:szCs w:val="24"/>
        </w:rPr>
        <w:t>Cópia da carteira</w:t>
      </w:r>
      <w:r w:rsidR="00B64CE8" w:rsidRPr="00B52065">
        <w:rPr>
          <w:rFonts w:ascii="Arial" w:hAnsi="Arial" w:cs="Arial"/>
          <w:b/>
          <w:sz w:val="24"/>
          <w:szCs w:val="24"/>
        </w:rPr>
        <w:t xml:space="preserve"> de identidade civil com</w:t>
      </w:r>
      <w:r w:rsidR="00B64CE8" w:rsidRPr="00B52065">
        <w:rPr>
          <w:rFonts w:ascii="Arial" w:hAnsi="Arial" w:cs="Arial"/>
          <w:b/>
          <w:spacing w:val="-8"/>
          <w:sz w:val="24"/>
          <w:szCs w:val="24"/>
        </w:rPr>
        <w:t xml:space="preserve"> </w:t>
      </w:r>
      <w:r w:rsidR="00B64CE8" w:rsidRPr="00B52065">
        <w:rPr>
          <w:rFonts w:ascii="Arial" w:hAnsi="Arial" w:cs="Arial"/>
          <w:b/>
          <w:sz w:val="24"/>
          <w:szCs w:val="24"/>
        </w:rPr>
        <w:t>foto</w:t>
      </w:r>
      <w:r w:rsidR="00B52065" w:rsidRPr="00B52065">
        <w:rPr>
          <w:rFonts w:ascii="Arial" w:hAnsi="Arial" w:cs="Arial"/>
          <w:sz w:val="24"/>
          <w:szCs w:val="24"/>
        </w:rPr>
        <w:t>;</w:t>
      </w:r>
    </w:p>
    <w:p w:rsidR="00B52065" w:rsidRDefault="00B52065" w:rsidP="00B52065">
      <w:pPr>
        <w:pStyle w:val="PargrafodaLista"/>
        <w:widowControl w:val="0"/>
        <w:numPr>
          <w:ilvl w:val="2"/>
          <w:numId w:val="3"/>
        </w:numPr>
        <w:tabs>
          <w:tab w:val="left" w:pos="678"/>
        </w:tabs>
        <w:autoSpaceDE w:val="0"/>
        <w:autoSpaceDN w:val="0"/>
        <w:spacing w:before="93" w:after="0" w:line="360" w:lineRule="auto"/>
        <w:ind w:right="833"/>
        <w:contextualSpacing w:val="0"/>
        <w:jc w:val="both"/>
        <w:rPr>
          <w:rFonts w:ascii="Arial" w:hAnsi="Arial" w:cs="Arial"/>
          <w:b/>
          <w:sz w:val="24"/>
          <w:szCs w:val="24"/>
        </w:rPr>
      </w:pPr>
      <w:r w:rsidRPr="00B52065">
        <w:rPr>
          <w:rFonts w:ascii="Arial" w:hAnsi="Arial" w:cs="Arial"/>
          <w:b/>
          <w:sz w:val="24"/>
          <w:szCs w:val="24"/>
        </w:rPr>
        <w:t>F</w:t>
      </w:r>
      <w:r w:rsidR="00B64CE8" w:rsidRPr="00B52065">
        <w:rPr>
          <w:rFonts w:ascii="Arial" w:hAnsi="Arial" w:cs="Arial"/>
          <w:b/>
          <w:sz w:val="24"/>
          <w:szCs w:val="24"/>
        </w:rPr>
        <w:t>icha de inscrição</w:t>
      </w:r>
      <w:r w:rsidR="00B64CE8" w:rsidRPr="00B52065">
        <w:rPr>
          <w:rFonts w:ascii="Arial" w:hAnsi="Arial" w:cs="Arial"/>
          <w:sz w:val="24"/>
          <w:szCs w:val="24"/>
        </w:rPr>
        <w:t xml:space="preserve">, de acordo com o </w:t>
      </w:r>
      <w:r w:rsidR="00B64CE8" w:rsidRPr="00B52065">
        <w:rPr>
          <w:rFonts w:ascii="Arial" w:hAnsi="Arial" w:cs="Arial"/>
          <w:b/>
          <w:sz w:val="24"/>
          <w:szCs w:val="24"/>
        </w:rPr>
        <w:t xml:space="preserve">modelo </w:t>
      </w:r>
      <w:r w:rsidR="00B94408">
        <w:rPr>
          <w:rFonts w:ascii="Arial" w:hAnsi="Arial" w:cs="Arial"/>
          <w:b/>
          <w:sz w:val="24"/>
          <w:szCs w:val="24"/>
        </w:rPr>
        <w:t>do</w:t>
      </w:r>
      <w:r w:rsidR="00B64CE8" w:rsidRPr="00B52065">
        <w:rPr>
          <w:rFonts w:ascii="Arial" w:hAnsi="Arial" w:cs="Arial"/>
          <w:b/>
          <w:sz w:val="24"/>
          <w:szCs w:val="24"/>
        </w:rPr>
        <w:t xml:space="preserve"> anexo I deste edital</w:t>
      </w:r>
      <w:r w:rsidRPr="00B52065">
        <w:rPr>
          <w:rFonts w:ascii="Arial" w:hAnsi="Arial" w:cs="Arial"/>
          <w:b/>
          <w:sz w:val="24"/>
          <w:szCs w:val="24"/>
        </w:rPr>
        <w:t>;</w:t>
      </w:r>
    </w:p>
    <w:p w:rsidR="00B64CE8" w:rsidRPr="00B52065" w:rsidRDefault="00AE0896" w:rsidP="00B52065">
      <w:pPr>
        <w:pStyle w:val="PargrafodaLista"/>
        <w:widowControl w:val="0"/>
        <w:numPr>
          <w:ilvl w:val="2"/>
          <w:numId w:val="3"/>
        </w:numPr>
        <w:tabs>
          <w:tab w:val="left" w:pos="678"/>
        </w:tabs>
        <w:autoSpaceDE w:val="0"/>
        <w:autoSpaceDN w:val="0"/>
        <w:spacing w:before="93" w:after="0" w:line="360" w:lineRule="auto"/>
        <w:ind w:right="833"/>
        <w:contextualSpacing w:val="0"/>
        <w:jc w:val="both"/>
        <w:rPr>
          <w:rFonts w:ascii="Arial" w:hAnsi="Arial" w:cs="Arial"/>
          <w:b/>
          <w:sz w:val="24"/>
          <w:szCs w:val="24"/>
        </w:rPr>
      </w:pPr>
      <w:r>
        <w:rPr>
          <w:rFonts w:ascii="Arial" w:hAnsi="Arial" w:cs="Arial"/>
          <w:b/>
          <w:sz w:val="24"/>
          <w:szCs w:val="24"/>
        </w:rPr>
        <w:t xml:space="preserve">Cópia da </w:t>
      </w:r>
      <w:r w:rsidR="00B52065">
        <w:rPr>
          <w:rFonts w:ascii="Arial" w:hAnsi="Arial" w:cs="Arial"/>
          <w:b/>
          <w:sz w:val="24"/>
          <w:szCs w:val="24"/>
        </w:rPr>
        <w:t>G</w:t>
      </w:r>
      <w:r w:rsidR="00B76221" w:rsidRPr="00B52065">
        <w:rPr>
          <w:rFonts w:ascii="Arial" w:hAnsi="Arial" w:cs="Arial"/>
          <w:b/>
          <w:sz w:val="24"/>
          <w:szCs w:val="24"/>
        </w:rPr>
        <w:t>rade curricular exigida para pontuação.</w:t>
      </w:r>
    </w:p>
    <w:p w:rsidR="00B64CE8" w:rsidRPr="002E4CEF" w:rsidRDefault="00B64CE8" w:rsidP="00B64CE8">
      <w:pPr>
        <w:pStyle w:val="PargrafodaLista"/>
        <w:widowControl w:val="0"/>
        <w:numPr>
          <w:ilvl w:val="1"/>
          <w:numId w:val="3"/>
        </w:numPr>
        <w:tabs>
          <w:tab w:val="left" w:pos="678"/>
        </w:tabs>
        <w:autoSpaceDE w:val="0"/>
        <w:autoSpaceDN w:val="0"/>
        <w:spacing w:before="93" w:after="0" w:line="360" w:lineRule="auto"/>
        <w:ind w:hanging="374"/>
        <w:contextualSpacing w:val="0"/>
        <w:jc w:val="both"/>
        <w:rPr>
          <w:rFonts w:ascii="Arial" w:hAnsi="Arial" w:cs="Arial"/>
          <w:b/>
          <w:sz w:val="24"/>
          <w:szCs w:val="24"/>
        </w:rPr>
      </w:pPr>
      <w:r w:rsidRPr="002E4CEF">
        <w:rPr>
          <w:rFonts w:ascii="Arial" w:hAnsi="Arial" w:cs="Arial"/>
          <w:sz w:val="24"/>
          <w:szCs w:val="24"/>
        </w:rPr>
        <w:t xml:space="preserve">O candidato poderá realizar a inscrição somente para uma das áreas oferecidas </w:t>
      </w:r>
      <w:r w:rsidRPr="002E4CEF">
        <w:rPr>
          <w:rFonts w:ascii="Arial" w:hAnsi="Arial" w:cs="Arial"/>
          <w:spacing w:val="-3"/>
          <w:sz w:val="24"/>
          <w:szCs w:val="24"/>
        </w:rPr>
        <w:t xml:space="preserve">no </w:t>
      </w:r>
      <w:r w:rsidRPr="002E4CEF">
        <w:rPr>
          <w:rFonts w:ascii="Arial" w:hAnsi="Arial" w:cs="Arial"/>
          <w:sz w:val="24"/>
          <w:szCs w:val="24"/>
        </w:rPr>
        <w:t>presente</w:t>
      </w:r>
      <w:r w:rsidRPr="002E4CEF">
        <w:rPr>
          <w:rFonts w:ascii="Arial" w:hAnsi="Arial" w:cs="Arial"/>
          <w:spacing w:val="-3"/>
          <w:sz w:val="24"/>
          <w:szCs w:val="24"/>
        </w:rPr>
        <w:t xml:space="preserve"> </w:t>
      </w:r>
      <w:r w:rsidRPr="002E4CEF">
        <w:rPr>
          <w:rFonts w:ascii="Arial" w:hAnsi="Arial" w:cs="Arial"/>
          <w:sz w:val="24"/>
          <w:szCs w:val="24"/>
        </w:rPr>
        <w:t>Edital.</w:t>
      </w:r>
    </w:p>
    <w:p w:rsidR="00B64CE8" w:rsidRPr="004C24A4" w:rsidRDefault="00B64CE8" w:rsidP="00B64CE8">
      <w:pPr>
        <w:pStyle w:val="PargrafodaLista"/>
        <w:widowControl w:val="0"/>
        <w:numPr>
          <w:ilvl w:val="1"/>
          <w:numId w:val="3"/>
        </w:numPr>
        <w:tabs>
          <w:tab w:val="left" w:pos="678"/>
          <w:tab w:val="left" w:pos="9356"/>
        </w:tabs>
        <w:autoSpaceDE w:val="0"/>
        <w:autoSpaceDN w:val="0"/>
        <w:spacing w:before="93" w:after="0" w:line="360" w:lineRule="auto"/>
        <w:ind w:left="374" w:hanging="374"/>
        <w:contextualSpacing w:val="0"/>
        <w:jc w:val="both"/>
        <w:rPr>
          <w:rFonts w:ascii="Arial" w:hAnsi="Arial" w:cs="Arial"/>
          <w:b/>
          <w:sz w:val="24"/>
          <w:szCs w:val="24"/>
        </w:rPr>
      </w:pPr>
      <w:r w:rsidRPr="002E4CEF">
        <w:rPr>
          <w:rFonts w:ascii="Arial" w:hAnsi="Arial" w:cs="Arial"/>
          <w:sz w:val="24"/>
          <w:szCs w:val="24"/>
        </w:rPr>
        <w:t xml:space="preserve">Candidatos classificados em processos seletivos de estágio anteriores, que tiveram o seu desligamento oficializado pelo Município de Ijuí, </w:t>
      </w:r>
      <w:r w:rsidRPr="002E4CEF">
        <w:rPr>
          <w:rFonts w:ascii="Arial" w:hAnsi="Arial" w:cs="Arial"/>
          <w:b/>
          <w:sz w:val="24"/>
          <w:szCs w:val="24"/>
        </w:rPr>
        <w:t>não poderão participar desse edital</w:t>
      </w:r>
      <w:r w:rsidRPr="002E4CEF">
        <w:rPr>
          <w:rFonts w:ascii="Arial" w:hAnsi="Arial" w:cs="Arial"/>
          <w:sz w:val="24"/>
          <w:szCs w:val="24"/>
        </w:rPr>
        <w:t xml:space="preserve">. </w:t>
      </w:r>
    </w:p>
    <w:p w:rsidR="00B64CE8" w:rsidRPr="002E4CEF" w:rsidRDefault="00B64CE8" w:rsidP="00B64CE8">
      <w:pPr>
        <w:pStyle w:val="Heading1"/>
        <w:numPr>
          <w:ilvl w:val="0"/>
          <w:numId w:val="3"/>
        </w:numPr>
        <w:tabs>
          <w:tab w:val="left" w:pos="471"/>
        </w:tabs>
        <w:spacing w:before="174" w:line="360" w:lineRule="auto"/>
        <w:ind w:left="220" w:firstLine="0"/>
        <w:jc w:val="left"/>
        <w:rPr>
          <w:b w:val="0"/>
          <w:sz w:val="24"/>
          <w:szCs w:val="24"/>
        </w:rPr>
      </w:pPr>
      <w:r w:rsidRPr="002E4CEF">
        <w:rPr>
          <w:sz w:val="24"/>
          <w:szCs w:val="24"/>
        </w:rPr>
        <w:t>DA</w:t>
      </w:r>
      <w:r w:rsidRPr="002E4CEF">
        <w:rPr>
          <w:spacing w:val="-16"/>
          <w:sz w:val="24"/>
          <w:szCs w:val="24"/>
        </w:rPr>
        <w:t xml:space="preserve"> </w:t>
      </w:r>
      <w:r w:rsidRPr="002E4CEF">
        <w:rPr>
          <w:sz w:val="24"/>
          <w:szCs w:val="24"/>
        </w:rPr>
        <w:t>SELEÇÃO:</w:t>
      </w:r>
    </w:p>
    <w:p w:rsidR="00D47949" w:rsidRDefault="00B64CE8" w:rsidP="00B64CE8">
      <w:pPr>
        <w:pStyle w:val="Heading1"/>
        <w:numPr>
          <w:ilvl w:val="1"/>
          <w:numId w:val="3"/>
        </w:numPr>
        <w:tabs>
          <w:tab w:val="left" w:pos="709"/>
        </w:tabs>
        <w:spacing w:before="93" w:line="360" w:lineRule="auto"/>
        <w:ind w:left="374" w:hanging="374"/>
        <w:jc w:val="both"/>
        <w:rPr>
          <w:b w:val="0"/>
          <w:sz w:val="24"/>
          <w:szCs w:val="24"/>
        </w:rPr>
      </w:pPr>
      <w:r w:rsidRPr="002E4CEF">
        <w:rPr>
          <w:b w:val="0"/>
          <w:sz w:val="24"/>
          <w:szCs w:val="24"/>
        </w:rPr>
        <w:t xml:space="preserve">A seleção se dará </w:t>
      </w:r>
      <w:r w:rsidR="00B94408">
        <w:rPr>
          <w:b w:val="0"/>
          <w:sz w:val="24"/>
          <w:szCs w:val="24"/>
        </w:rPr>
        <w:t>pelo rendimento escola</w:t>
      </w:r>
      <w:r w:rsidR="00CE7184">
        <w:rPr>
          <w:b w:val="0"/>
          <w:sz w:val="24"/>
          <w:szCs w:val="24"/>
        </w:rPr>
        <w:t>r considerando a escala de valores conforme tabela do anexo II</w:t>
      </w:r>
      <w:r w:rsidR="00D47949">
        <w:rPr>
          <w:b w:val="0"/>
          <w:sz w:val="24"/>
          <w:szCs w:val="24"/>
        </w:rPr>
        <w:t>:</w:t>
      </w:r>
    </w:p>
    <w:p w:rsidR="00D47949" w:rsidRDefault="00D47949" w:rsidP="00B64CE8">
      <w:pPr>
        <w:pStyle w:val="Heading1"/>
        <w:numPr>
          <w:ilvl w:val="1"/>
          <w:numId w:val="3"/>
        </w:numPr>
        <w:tabs>
          <w:tab w:val="left" w:pos="709"/>
        </w:tabs>
        <w:spacing w:before="93" w:line="360" w:lineRule="auto"/>
        <w:ind w:left="374" w:hanging="374"/>
        <w:jc w:val="both"/>
        <w:rPr>
          <w:b w:val="0"/>
          <w:sz w:val="24"/>
          <w:szCs w:val="24"/>
        </w:rPr>
      </w:pPr>
      <w:r w:rsidRPr="0052663B">
        <w:rPr>
          <w:b w:val="0"/>
          <w:sz w:val="24"/>
          <w:szCs w:val="24"/>
        </w:rPr>
        <w:t>O</w:t>
      </w:r>
      <w:r w:rsidRPr="00D47949">
        <w:rPr>
          <w:sz w:val="24"/>
          <w:szCs w:val="24"/>
        </w:rPr>
        <w:t xml:space="preserve"> rendimento escolar</w:t>
      </w:r>
      <w:r>
        <w:rPr>
          <w:b w:val="0"/>
          <w:sz w:val="24"/>
          <w:szCs w:val="24"/>
        </w:rPr>
        <w:t xml:space="preserve"> será computado pela média geral de notas </w:t>
      </w:r>
      <w:r w:rsidR="00700C59">
        <w:rPr>
          <w:b w:val="0"/>
          <w:sz w:val="24"/>
          <w:szCs w:val="24"/>
        </w:rPr>
        <w:t xml:space="preserve">por matéria, sendo consideradas para este fim todas as matérias cursadas pelo estudante, contidas na grade acadêmica, da seguinte forma: </w:t>
      </w:r>
    </w:p>
    <w:p w:rsidR="00B639E0" w:rsidRDefault="00700C59" w:rsidP="00B639E0">
      <w:pPr>
        <w:pStyle w:val="Heading1"/>
        <w:numPr>
          <w:ilvl w:val="2"/>
          <w:numId w:val="3"/>
        </w:numPr>
        <w:tabs>
          <w:tab w:val="left" w:pos="709"/>
        </w:tabs>
        <w:spacing w:before="93" w:line="360" w:lineRule="auto"/>
        <w:jc w:val="both"/>
        <w:rPr>
          <w:b w:val="0"/>
          <w:sz w:val="24"/>
          <w:szCs w:val="24"/>
        </w:rPr>
      </w:pPr>
      <w:r>
        <w:rPr>
          <w:b w:val="0"/>
          <w:sz w:val="24"/>
          <w:szCs w:val="24"/>
        </w:rPr>
        <w:lastRenderedPageBreak/>
        <w:t xml:space="preserve">pela grade curricular semestral, através da média geral obtida por matéria no </w:t>
      </w:r>
      <w:r w:rsidR="00B94408">
        <w:rPr>
          <w:b w:val="0"/>
          <w:sz w:val="24"/>
          <w:szCs w:val="24"/>
        </w:rPr>
        <w:t>primeiro</w:t>
      </w:r>
      <w:r>
        <w:rPr>
          <w:b w:val="0"/>
          <w:sz w:val="24"/>
          <w:szCs w:val="24"/>
        </w:rPr>
        <w:t xml:space="preserve"> semestre letivo de 202</w:t>
      </w:r>
      <w:r w:rsidR="00B94408">
        <w:rPr>
          <w:b w:val="0"/>
          <w:sz w:val="24"/>
          <w:szCs w:val="24"/>
        </w:rPr>
        <w:t>3</w:t>
      </w:r>
      <w:r>
        <w:rPr>
          <w:b w:val="0"/>
          <w:sz w:val="24"/>
          <w:szCs w:val="24"/>
        </w:rPr>
        <w:t xml:space="preserve">; </w:t>
      </w:r>
    </w:p>
    <w:p w:rsidR="00B639E0" w:rsidRPr="00B639E0" w:rsidRDefault="00B639E0" w:rsidP="00B639E0">
      <w:pPr>
        <w:pStyle w:val="Heading1"/>
        <w:numPr>
          <w:ilvl w:val="2"/>
          <w:numId w:val="3"/>
        </w:numPr>
        <w:tabs>
          <w:tab w:val="left" w:pos="709"/>
        </w:tabs>
        <w:spacing w:before="93" w:line="360" w:lineRule="auto"/>
        <w:ind w:left="221" w:hanging="221"/>
        <w:jc w:val="both"/>
        <w:rPr>
          <w:b w:val="0"/>
          <w:sz w:val="24"/>
          <w:szCs w:val="24"/>
        </w:rPr>
      </w:pPr>
      <w:r w:rsidRPr="00B639E0">
        <w:rPr>
          <w:b w:val="0"/>
          <w:sz w:val="24"/>
          <w:szCs w:val="24"/>
        </w:rPr>
        <w:t xml:space="preserve">Para estudantes universitários no primeiro semestre de curso, o rendimento escolar será apurado com a notas do terceito ano do ensino médio; </w:t>
      </w:r>
    </w:p>
    <w:p w:rsidR="00B639E0" w:rsidRDefault="00B639E0" w:rsidP="00B639E0">
      <w:pPr>
        <w:pStyle w:val="Heading1"/>
        <w:numPr>
          <w:ilvl w:val="2"/>
          <w:numId w:val="3"/>
        </w:numPr>
        <w:tabs>
          <w:tab w:val="left" w:pos="709"/>
        </w:tabs>
        <w:spacing w:before="93" w:line="360" w:lineRule="auto"/>
        <w:jc w:val="both"/>
        <w:rPr>
          <w:b w:val="0"/>
          <w:sz w:val="24"/>
          <w:szCs w:val="24"/>
        </w:rPr>
      </w:pPr>
      <w:r w:rsidRPr="0007447C">
        <w:rPr>
          <w:b w:val="0"/>
          <w:sz w:val="24"/>
          <w:szCs w:val="24"/>
        </w:rPr>
        <w:t>Para estudantes que não possuem frequencia escolar em 2022, o rendimento escolar será apurado com as notas do ultimo ano que tenha cursado.</w:t>
      </w:r>
    </w:p>
    <w:p w:rsidR="00700C59" w:rsidRDefault="00700C59" w:rsidP="00700C59">
      <w:pPr>
        <w:pStyle w:val="Heading1"/>
        <w:numPr>
          <w:ilvl w:val="2"/>
          <w:numId w:val="3"/>
        </w:numPr>
        <w:tabs>
          <w:tab w:val="left" w:pos="709"/>
        </w:tabs>
        <w:spacing w:before="93" w:line="360" w:lineRule="auto"/>
        <w:jc w:val="both"/>
        <w:rPr>
          <w:b w:val="0"/>
          <w:sz w:val="24"/>
          <w:szCs w:val="24"/>
        </w:rPr>
      </w:pPr>
      <w:r>
        <w:rPr>
          <w:b w:val="0"/>
          <w:sz w:val="24"/>
          <w:szCs w:val="24"/>
        </w:rPr>
        <w:t xml:space="preserve">Será aceito como documento comprobatório do rendimento escolar aquele emitido pela instituição de ensino, (grade curricular, atestado, declaração, histórico escolar, boletim  ou outros similares); </w:t>
      </w:r>
    </w:p>
    <w:p w:rsidR="00B64CE8" w:rsidRPr="002E4CEF" w:rsidRDefault="00B64CE8" w:rsidP="00B64CE8">
      <w:pPr>
        <w:pStyle w:val="Heading1"/>
        <w:numPr>
          <w:ilvl w:val="1"/>
          <w:numId w:val="3"/>
        </w:numPr>
        <w:tabs>
          <w:tab w:val="left" w:pos="709"/>
        </w:tabs>
        <w:spacing w:before="93" w:line="360" w:lineRule="auto"/>
        <w:ind w:left="374" w:hanging="374"/>
        <w:jc w:val="both"/>
        <w:rPr>
          <w:b w:val="0"/>
          <w:sz w:val="24"/>
          <w:szCs w:val="24"/>
        </w:rPr>
      </w:pPr>
      <w:r w:rsidRPr="002E4CEF">
        <w:rPr>
          <w:b w:val="0"/>
          <w:sz w:val="24"/>
          <w:szCs w:val="24"/>
        </w:rPr>
        <w:t>Após a inscrição do candidato, não será permitida a apresentação de documentos complementares.</w:t>
      </w:r>
    </w:p>
    <w:p w:rsidR="00B64CE8" w:rsidRDefault="00B64CE8" w:rsidP="00B64CE8">
      <w:pPr>
        <w:pStyle w:val="Corpodetexto"/>
        <w:spacing w:before="10"/>
        <w:rPr>
          <w:rFonts w:cs="Arial"/>
          <w:szCs w:val="24"/>
        </w:rPr>
      </w:pPr>
    </w:p>
    <w:p w:rsidR="00B94408" w:rsidRPr="002E4CEF" w:rsidRDefault="00B94408" w:rsidP="00B64CE8">
      <w:pPr>
        <w:pStyle w:val="Corpodetexto"/>
        <w:spacing w:before="10"/>
        <w:rPr>
          <w:rFonts w:cs="Arial"/>
          <w:szCs w:val="24"/>
        </w:rPr>
      </w:pPr>
    </w:p>
    <w:p w:rsidR="00B64CE8" w:rsidRPr="002E4CEF" w:rsidRDefault="00B64CE8" w:rsidP="00B64CE8">
      <w:pPr>
        <w:pStyle w:val="Heading1"/>
        <w:numPr>
          <w:ilvl w:val="0"/>
          <w:numId w:val="3"/>
        </w:numPr>
        <w:tabs>
          <w:tab w:val="left" w:pos="469"/>
        </w:tabs>
        <w:ind w:left="468" w:hanging="248"/>
        <w:jc w:val="both"/>
        <w:rPr>
          <w:sz w:val="24"/>
          <w:szCs w:val="24"/>
        </w:rPr>
      </w:pPr>
      <w:r w:rsidRPr="002E4CEF">
        <w:rPr>
          <w:sz w:val="24"/>
          <w:szCs w:val="24"/>
        </w:rPr>
        <w:t>CRITÉRIOS PARA</w:t>
      </w:r>
      <w:r w:rsidRPr="002E4CEF">
        <w:rPr>
          <w:spacing w:val="-6"/>
          <w:sz w:val="24"/>
          <w:szCs w:val="24"/>
        </w:rPr>
        <w:t xml:space="preserve"> </w:t>
      </w:r>
      <w:r w:rsidRPr="002E4CEF">
        <w:rPr>
          <w:sz w:val="24"/>
          <w:szCs w:val="24"/>
        </w:rPr>
        <w:t>DESEMPATE</w:t>
      </w:r>
    </w:p>
    <w:p w:rsidR="00B64CE8" w:rsidRPr="002E4CEF" w:rsidRDefault="00B64CE8" w:rsidP="00B64CE8">
      <w:pPr>
        <w:pStyle w:val="Heading1"/>
        <w:tabs>
          <w:tab w:val="left" w:pos="469"/>
        </w:tabs>
        <w:ind w:left="468" w:firstLine="0"/>
        <w:jc w:val="right"/>
        <w:rPr>
          <w:sz w:val="24"/>
          <w:szCs w:val="24"/>
        </w:rPr>
      </w:pPr>
    </w:p>
    <w:p w:rsidR="00B64CE8" w:rsidRDefault="00B64CE8" w:rsidP="00B639E0">
      <w:pPr>
        <w:pStyle w:val="Heading1"/>
        <w:numPr>
          <w:ilvl w:val="1"/>
          <w:numId w:val="3"/>
        </w:numPr>
        <w:tabs>
          <w:tab w:val="left" w:pos="469"/>
        </w:tabs>
        <w:spacing w:before="93" w:line="360" w:lineRule="auto"/>
        <w:ind w:left="374" w:hanging="374"/>
        <w:jc w:val="both"/>
        <w:rPr>
          <w:b w:val="0"/>
          <w:sz w:val="24"/>
          <w:szCs w:val="24"/>
        </w:rPr>
      </w:pPr>
      <w:r w:rsidRPr="002E4CEF">
        <w:rPr>
          <w:b w:val="0"/>
          <w:sz w:val="24"/>
          <w:szCs w:val="24"/>
        </w:rPr>
        <w:t xml:space="preserve">Verificando-se a ocorrência de empate em relação às notas recebidas por dois ou mais candidatos, </w:t>
      </w:r>
      <w:r w:rsidR="00B639E0">
        <w:rPr>
          <w:b w:val="0"/>
          <w:sz w:val="24"/>
          <w:szCs w:val="24"/>
        </w:rPr>
        <w:t xml:space="preserve">o desempate ocorrerá por sorteio em ato público. </w:t>
      </w:r>
    </w:p>
    <w:p w:rsidR="00B639E0" w:rsidRPr="002E4CEF" w:rsidRDefault="00B639E0" w:rsidP="00B639E0">
      <w:pPr>
        <w:pStyle w:val="Heading1"/>
        <w:tabs>
          <w:tab w:val="left" w:pos="469"/>
        </w:tabs>
        <w:spacing w:before="93" w:line="360" w:lineRule="auto"/>
        <w:ind w:left="374" w:firstLine="0"/>
        <w:jc w:val="both"/>
        <w:rPr>
          <w:b w:val="0"/>
          <w:sz w:val="24"/>
          <w:szCs w:val="24"/>
        </w:rPr>
      </w:pPr>
    </w:p>
    <w:p w:rsidR="00B64CE8" w:rsidRPr="002E4CEF" w:rsidRDefault="00B64CE8" w:rsidP="00B64CE8">
      <w:pPr>
        <w:pStyle w:val="Heading1"/>
        <w:numPr>
          <w:ilvl w:val="0"/>
          <w:numId w:val="3"/>
        </w:numPr>
        <w:tabs>
          <w:tab w:val="left" w:pos="471"/>
        </w:tabs>
        <w:ind w:left="470" w:hanging="249"/>
        <w:jc w:val="both"/>
        <w:rPr>
          <w:b w:val="0"/>
          <w:sz w:val="24"/>
          <w:szCs w:val="24"/>
        </w:rPr>
      </w:pPr>
      <w:r w:rsidRPr="002E4CEF">
        <w:rPr>
          <w:spacing w:val="-3"/>
          <w:sz w:val="24"/>
          <w:szCs w:val="24"/>
        </w:rPr>
        <w:t xml:space="preserve">RESULTADO </w:t>
      </w:r>
      <w:r w:rsidRPr="002E4CEF">
        <w:rPr>
          <w:sz w:val="24"/>
          <w:szCs w:val="24"/>
        </w:rPr>
        <w:t>E</w:t>
      </w:r>
      <w:r w:rsidRPr="002E4CEF">
        <w:rPr>
          <w:spacing w:val="7"/>
          <w:sz w:val="24"/>
          <w:szCs w:val="24"/>
        </w:rPr>
        <w:t xml:space="preserve"> </w:t>
      </w:r>
      <w:r w:rsidRPr="002E4CEF">
        <w:rPr>
          <w:sz w:val="24"/>
          <w:szCs w:val="24"/>
        </w:rPr>
        <w:t>RECURSOS:</w:t>
      </w:r>
    </w:p>
    <w:p w:rsidR="00B64CE8" w:rsidRPr="002E4CEF" w:rsidRDefault="00B64CE8" w:rsidP="00B64CE8">
      <w:pPr>
        <w:pStyle w:val="Heading1"/>
        <w:numPr>
          <w:ilvl w:val="1"/>
          <w:numId w:val="3"/>
        </w:numPr>
        <w:tabs>
          <w:tab w:val="left" w:pos="471"/>
        </w:tabs>
        <w:spacing w:before="93" w:line="360" w:lineRule="auto"/>
        <w:ind w:left="374" w:hanging="374"/>
        <w:jc w:val="both"/>
        <w:rPr>
          <w:b w:val="0"/>
          <w:sz w:val="24"/>
          <w:szCs w:val="24"/>
        </w:rPr>
      </w:pPr>
      <w:r w:rsidRPr="002E4CEF">
        <w:rPr>
          <w:b w:val="0"/>
          <w:sz w:val="24"/>
          <w:szCs w:val="24"/>
        </w:rPr>
        <w:t xml:space="preserve">O resultado da presente seleção pública para aceitação de estagiários pelo Município será divulgado mediante publicação no painel de publicações oficiais da Secretaria Municipal de Administração, bem como na página virtual na internet, </w:t>
      </w:r>
      <w:r w:rsidRPr="002E4CEF">
        <w:rPr>
          <w:b w:val="0"/>
          <w:spacing w:val="-3"/>
          <w:sz w:val="24"/>
          <w:szCs w:val="24"/>
        </w:rPr>
        <w:t xml:space="preserve">no </w:t>
      </w:r>
      <w:r w:rsidRPr="002E4CEF">
        <w:rPr>
          <w:b w:val="0"/>
          <w:sz w:val="24"/>
          <w:szCs w:val="24"/>
        </w:rPr>
        <w:t>seguinte endereço eletrônico:</w:t>
      </w:r>
      <w:r w:rsidRPr="002E4CEF">
        <w:rPr>
          <w:b w:val="0"/>
          <w:spacing w:val="-8"/>
          <w:sz w:val="24"/>
          <w:szCs w:val="24"/>
        </w:rPr>
        <w:t xml:space="preserve"> </w:t>
      </w:r>
      <w:hyperlink r:id="rId7" w:history="1">
        <w:r w:rsidRPr="002E4CEF">
          <w:rPr>
            <w:rStyle w:val="Hyperlink"/>
            <w:b w:val="0"/>
            <w:sz w:val="24"/>
            <w:szCs w:val="24"/>
          </w:rPr>
          <w:t>www.ijui.rs.gov.br</w:t>
        </w:r>
      </w:hyperlink>
      <w:r w:rsidRPr="002E4CEF">
        <w:rPr>
          <w:b w:val="0"/>
          <w:sz w:val="24"/>
          <w:szCs w:val="24"/>
        </w:rPr>
        <w:t>.</w:t>
      </w:r>
    </w:p>
    <w:p w:rsidR="00B64CE8" w:rsidRPr="002E4CEF" w:rsidRDefault="00B64CE8" w:rsidP="00B64CE8">
      <w:pPr>
        <w:pStyle w:val="Heading1"/>
        <w:numPr>
          <w:ilvl w:val="1"/>
          <w:numId w:val="3"/>
        </w:numPr>
        <w:tabs>
          <w:tab w:val="left" w:pos="471"/>
        </w:tabs>
        <w:spacing w:before="93" w:line="360" w:lineRule="auto"/>
        <w:ind w:left="374" w:hanging="374"/>
        <w:jc w:val="both"/>
        <w:rPr>
          <w:b w:val="0"/>
          <w:sz w:val="24"/>
          <w:szCs w:val="24"/>
        </w:rPr>
      </w:pPr>
      <w:r w:rsidRPr="002E4CEF">
        <w:rPr>
          <w:b w:val="0"/>
          <w:sz w:val="24"/>
          <w:szCs w:val="24"/>
        </w:rPr>
        <w:t xml:space="preserve">Dos atos praticados pela Entidade Promotora da presente Seleção Pública </w:t>
      </w:r>
      <w:r w:rsidRPr="002E4CEF">
        <w:rPr>
          <w:b w:val="0"/>
          <w:spacing w:val="-3"/>
          <w:sz w:val="24"/>
          <w:szCs w:val="24"/>
        </w:rPr>
        <w:t xml:space="preserve">de </w:t>
      </w:r>
      <w:r w:rsidRPr="002E4CEF">
        <w:rPr>
          <w:b w:val="0"/>
          <w:sz w:val="24"/>
          <w:szCs w:val="24"/>
        </w:rPr>
        <w:t xml:space="preserve">Estagiários caberão recurso administrativo, a ser interposto após a publicação do resultado preliminar, </w:t>
      </w:r>
      <w:r w:rsidRPr="002E4CEF">
        <w:rPr>
          <w:sz w:val="24"/>
          <w:szCs w:val="24"/>
        </w:rPr>
        <w:t>no prazo de 02 (dois) dias</w:t>
      </w:r>
      <w:r w:rsidRPr="002E4CEF">
        <w:rPr>
          <w:b w:val="0"/>
          <w:sz w:val="24"/>
          <w:szCs w:val="24"/>
        </w:rPr>
        <w:t>.</w:t>
      </w:r>
    </w:p>
    <w:p w:rsidR="00B64CE8" w:rsidRPr="002E4CEF" w:rsidRDefault="00B64CE8" w:rsidP="00B64CE8">
      <w:pPr>
        <w:pStyle w:val="Heading1"/>
        <w:numPr>
          <w:ilvl w:val="1"/>
          <w:numId w:val="3"/>
        </w:numPr>
        <w:tabs>
          <w:tab w:val="left" w:pos="471"/>
          <w:tab w:val="left" w:pos="9356"/>
        </w:tabs>
        <w:spacing w:before="93" w:line="360" w:lineRule="auto"/>
        <w:ind w:left="374" w:hanging="374"/>
        <w:jc w:val="both"/>
        <w:rPr>
          <w:b w:val="0"/>
          <w:sz w:val="24"/>
          <w:szCs w:val="24"/>
        </w:rPr>
      </w:pPr>
      <w:r w:rsidRPr="002E4CEF">
        <w:rPr>
          <w:b w:val="0"/>
          <w:sz w:val="24"/>
          <w:szCs w:val="24"/>
        </w:rPr>
        <w:t>No mesmo prazo definido no item 6.2, os candidatos poderão ter vista do processo de Seleção Pública de Estagiários, exclusivamente nas dependências da Secretaria</w:t>
      </w:r>
      <w:r w:rsidRPr="002E4CEF">
        <w:rPr>
          <w:b w:val="0"/>
          <w:position w:val="1"/>
          <w:sz w:val="24"/>
          <w:szCs w:val="24"/>
        </w:rPr>
        <w:t xml:space="preserve"> Municipal de Administração</w:t>
      </w:r>
      <w:r w:rsidRPr="002E4CEF">
        <w:rPr>
          <w:b w:val="0"/>
          <w:sz w:val="24"/>
          <w:szCs w:val="24"/>
        </w:rPr>
        <w:t>, durante o horário de expediente</w:t>
      </w:r>
      <w:r w:rsidRPr="002E4CEF">
        <w:rPr>
          <w:b w:val="0"/>
          <w:spacing w:val="-23"/>
          <w:sz w:val="24"/>
          <w:szCs w:val="24"/>
        </w:rPr>
        <w:t xml:space="preserve"> </w:t>
      </w:r>
      <w:r w:rsidRPr="002E4CEF">
        <w:rPr>
          <w:b w:val="0"/>
          <w:sz w:val="24"/>
          <w:szCs w:val="24"/>
        </w:rPr>
        <w:t>externo.</w:t>
      </w:r>
    </w:p>
    <w:p w:rsidR="00B64CE8" w:rsidRPr="002E4CEF" w:rsidRDefault="00B64CE8" w:rsidP="00B64CE8">
      <w:pPr>
        <w:pStyle w:val="Heading1"/>
        <w:numPr>
          <w:ilvl w:val="1"/>
          <w:numId w:val="3"/>
        </w:numPr>
        <w:tabs>
          <w:tab w:val="left" w:pos="471"/>
          <w:tab w:val="left" w:pos="9356"/>
        </w:tabs>
        <w:spacing w:before="93" w:line="360" w:lineRule="auto"/>
        <w:ind w:left="374" w:hanging="374"/>
        <w:jc w:val="both"/>
        <w:rPr>
          <w:b w:val="0"/>
          <w:sz w:val="24"/>
          <w:szCs w:val="24"/>
        </w:rPr>
      </w:pPr>
      <w:r w:rsidRPr="002E4CEF">
        <w:rPr>
          <w:b w:val="0"/>
          <w:sz w:val="24"/>
          <w:szCs w:val="24"/>
        </w:rPr>
        <w:t>Os recursos dos candidatos às vagas de estágio deverão ser endereçados a Secretária Municipal de Administração.</w:t>
      </w:r>
    </w:p>
    <w:p w:rsidR="00B64CE8" w:rsidRPr="002E4CEF" w:rsidRDefault="00B64CE8" w:rsidP="00B64CE8">
      <w:pPr>
        <w:pStyle w:val="Heading1"/>
        <w:numPr>
          <w:ilvl w:val="1"/>
          <w:numId w:val="3"/>
        </w:numPr>
        <w:tabs>
          <w:tab w:val="left" w:pos="471"/>
        </w:tabs>
        <w:spacing w:before="93" w:line="360" w:lineRule="auto"/>
        <w:ind w:left="374" w:right="833" w:hanging="374"/>
        <w:jc w:val="both"/>
        <w:rPr>
          <w:b w:val="0"/>
          <w:sz w:val="24"/>
          <w:szCs w:val="24"/>
        </w:rPr>
      </w:pPr>
      <w:r w:rsidRPr="002E4CEF">
        <w:rPr>
          <w:b w:val="0"/>
          <w:sz w:val="24"/>
          <w:szCs w:val="24"/>
        </w:rPr>
        <w:t>O recurso interposto terá efeito</w:t>
      </w:r>
      <w:r w:rsidRPr="002E4CEF">
        <w:rPr>
          <w:b w:val="0"/>
          <w:spacing w:val="-11"/>
          <w:sz w:val="24"/>
          <w:szCs w:val="24"/>
        </w:rPr>
        <w:t xml:space="preserve"> </w:t>
      </w:r>
      <w:r w:rsidRPr="002E4CEF">
        <w:rPr>
          <w:b w:val="0"/>
          <w:sz w:val="24"/>
          <w:szCs w:val="24"/>
        </w:rPr>
        <w:t>suspensivo.</w:t>
      </w:r>
    </w:p>
    <w:p w:rsidR="00B64CE8" w:rsidRPr="002E4CEF" w:rsidRDefault="00B64CE8" w:rsidP="00B64CE8">
      <w:pPr>
        <w:pStyle w:val="Heading1"/>
        <w:numPr>
          <w:ilvl w:val="1"/>
          <w:numId w:val="3"/>
        </w:numPr>
        <w:tabs>
          <w:tab w:val="left" w:pos="471"/>
          <w:tab w:val="left" w:pos="9356"/>
        </w:tabs>
        <w:spacing w:before="93" w:line="360" w:lineRule="auto"/>
        <w:ind w:left="374" w:hanging="374"/>
        <w:jc w:val="both"/>
        <w:rPr>
          <w:b w:val="0"/>
          <w:sz w:val="24"/>
          <w:szCs w:val="24"/>
        </w:rPr>
      </w:pPr>
      <w:r w:rsidRPr="002E4CEF">
        <w:rPr>
          <w:b w:val="0"/>
          <w:sz w:val="24"/>
          <w:szCs w:val="24"/>
        </w:rPr>
        <w:lastRenderedPageBreak/>
        <w:t>Recebido o recurso, caberá a comissão examinadora exarar juízo de mérito, mediante parecer prévio, que seguirá a Secretária de Administração para</w:t>
      </w:r>
      <w:r w:rsidRPr="002E4CEF">
        <w:rPr>
          <w:b w:val="0"/>
          <w:spacing w:val="-43"/>
          <w:sz w:val="24"/>
          <w:szCs w:val="24"/>
        </w:rPr>
        <w:t xml:space="preserve"> </w:t>
      </w:r>
      <w:r w:rsidRPr="002E4CEF">
        <w:rPr>
          <w:b w:val="0"/>
          <w:sz w:val="24"/>
          <w:szCs w:val="24"/>
        </w:rPr>
        <w:t>julgamento.</w:t>
      </w:r>
    </w:p>
    <w:p w:rsidR="00B64CE8" w:rsidRPr="002E4CEF" w:rsidRDefault="00B64CE8" w:rsidP="00B64CE8">
      <w:pPr>
        <w:pStyle w:val="Heading1"/>
        <w:numPr>
          <w:ilvl w:val="1"/>
          <w:numId w:val="3"/>
        </w:numPr>
        <w:tabs>
          <w:tab w:val="left" w:pos="471"/>
        </w:tabs>
        <w:spacing w:before="93" w:line="360" w:lineRule="auto"/>
        <w:ind w:left="374" w:hanging="374"/>
        <w:jc w:val="both"/>
        <w:rPr>
          <w:b w:val="0"/>
          <w:sz w:val="24"/>
          <w:szCs w:val="24"/>
        </w:rPr>
      </w:pPr>
      <w:r w:rsidRPr="002E4CEF">
        <w:rPr>
          <w:b w:val="0"/>
          <w:sz w:val="24"/>
          <w:szCs w:val="24"/>
        </w:rPr>
        <w:t>Finalizados os julgamentos dos recursos, será publicada listagem de classificação preliminar.</w:t>
      </w:r>
    </w:p>
    <w:p w:rsidR="00B64CE8" w:rsidRPr="002E4CEF" w:rsidRDefault="00B64CE8" w:rsidP="00B64CE8">
      <w:pPr>
        <w:pStyle w:val="Heading1"/>
        <w:numPr>
          <w:ilvl w:val="1"/>
          <w:numId w:val="3"/>
        </w:numPr>
        <w:tabs>
          <w:tab w:val="left" w:pos="471"/>
        </w:tabs>
        <w:spacing w:before="93" w:line="360" w:lineRule="auto"/>
        <w:ind w:left="374" w:hanging="374"/>
        <w:jc w:val="both"/>
        <w:rPr>
          <w:b w:val="0"/>
          <w:sz w:val="24"/>
          <w:szCs w:val="24"/>
        </w:rPr>
      </w:pPr>
      <w:r w:rsidRPr="002E4CEF">
        <w:rPr>
          <w:b w:val="0"/>
          <w:sz w:val="24"/>
          <w:szCs w:val="24"/>
        </w:rPr>
        <w:t xml:space="preserve">A aplicação do critério de desempate será efetivada após a análise dos recursos e antes da publicação da lista final </w:t>
      </w:r>
      <w:r w:rsidRPr="002E4CEF">
        <w:rPr>
          <w:b w:val="0"/>
          <w:spacing w:val="-3"/>
          <w:sz w:val="24"/>
          <w:szCs w:val="24"/>
        </w:rPr>
        <w:t>dos</w:t>
      </w:r>
      <w:r w:rsidRPr="002E4CEF">
        <w:rPr>
          <w:b w:val="0"/>
          <w:spacing w:val="-11"/>
          <w:sz w:val="24"/>
          <w:szCs w:val="24"/>
        </w:rPr>
        <w:t xml:space="preserve"> </w:t>
      </w:r>
      <w:r w:rsidRPr="002E4CEF">
        <w:rPr>
          <w:b w:val="0"/>
          <w:sz w:val="24"/>
          <w:szCs w:val="24"/>
        </w:rPr>
        <w:t>selecionados.</w:t>
      </w:r>
    </w:p>
    <w:p w:rsidR="00B64CE8" w:rsidRDefault="00B64CE8" w:rsidP="00B64CE8">
      <w:pPr>
        <w:pStyle w:val="Heading1"/>
        <w:numPr>
          <w:ilvl w:val="1"/>
          <w:numId w:val="3"/>
        </w:numPr>
        <w:tabs>
          <w:tab w:val="left" w:pos="471"/>
        </w:tabs>
        <w:spacing w:before="93" w:line="360" w:lineRule="auto"/>
        <w:ind w:left="374" w:hanging="374"/>
        <w:jc w:val="both"/>
        <w:rPr>
          <w:b w:val="0"/>
          <w:sz w:val="24"/>
          <w:szCs w:val="24"/>
        </w:rPr>
      </w:pPr>
      <w:r w:rsidRPr="002E4CEF">
        <w:rPr>
          <w:b w:val="0"/>
          <w:sz w:val="24"/>
          <w:szCs w:val="24"/>
        </w:rPr>
        <w:t xml:space="preserve">O resultado final, </w:t>
      </w:r>
      <w:r w:rsidRPr="002E4CEF">
        <w:rPr>
          <w:b w:val="0"/>
          <w:spacing w:val="-3"/>
          <w:sz w:val="24"/>
          <w:szCs w:val="24"/>
        </w:rPr>
        <w:t xml:space="preserve">após </w:t>
      </w:r>
      <w:r w:rsidRPr="002E4CEF">
        <w:rPr>
          <w:b w:val="0"/>
          <w:sz w:val="24"/>
          <w:szCs w:val="24"/>
        </w:rPr>
        <w:t xml:space="preserve">o julgamento dos recursos e processamento do desempate, será divulgado no endereço eletrônico </w:t>
      </w:r>
      <w:hyperlink r:id="rId8">
        <w:r w:rsidRPr="002E4CEF">
          <w:rPr>
            <w:b w:val="0"/>
            <w:sz w:val="24"/>
            <w:szCs w:val="24"/>
          </w:rPr>
          <w:t>www.ijui.rs.gov.b</w:t>
        </w:r>
      </w:hyperlink>
      <w:r w:rsidRPr="002E4CEF">
        <w:rPr>
          <w:b w:val="0"/>
          <w:sz w:val="24"/>
          <w:szCs w:val="24"/>
        </w:rPr>
        <w:t>r, a partir de quando passará a fluir o prazo de validade do Processo Seletivo</w:t>
      </w:r>
      <w:r w:rsidRPr="002E4CEF">
        <w:rPr>
          <w:b w:val="0"/>
          <w:spacing w:val="-11"/>
          <w:sz w:val="24"/>
          <w:szCs w:val="24"/>
        </w:rPr>
        <w:t xml:space="preserve"> </w:t>
      </w:r>
      <w:r w:rsidRPr="002E4CEF">
        <w:rPr>
          <w:b w:val="0"/>
          <w:sz w:val="24"/>
          <w:szCs w:val="24"/>
        </w:rPr>
        <w:t>Simplificado.</w:t>
      </w:r>
    </w:p>
    <w:p w:rsidR="00B64CE8" w:rsidRPr="002E4CEF" w:rsidRDefault="00B64CE8" w:rsidP="00B64CE8">
      <w:pPr>
        <w:pStyle w:val="Corpodetexto"/>
        <w:spacing w:before="10"/>
        <w:jc w:val="both"/>
        <w:rPr>
          <w:rFonts w:cs="Arial"/>
          <w:szCs w:val="24"/>
        </w:rPr>
      </w:pPr>
    </w:p>
    <w:p w:rsidR="00B64CE8" w:rsidRPr="002E4CEF" w:rsidRDefault="00B64CE8" w:rsidP="00B64CE8">
      <w:pPr>
        <w:pStyle w:val="Heading1"/>
        <w:numPr>
          <w:ilvl w:val="0"/>
          <w:numId w:val="3"/>
        </w:numPr>
        <w:tabs>
          <w:tab w:val="left" w:pos="471"/>
        </w:tabs>
        <w:spacing w:before="1"/>
        <w:ind w:left="470" w:hanging="250"/>
        <w:jc w:val="both"/>
        <w:rPr>
          <w:sz w:val="24"/>
          <w:szCs w:val="24"/>
        </w:rPr>
      </w:pPr>
      <w:r w:rsidRPr="002E4CEF">
        <w:rPr>
          <w:spacing w:val="-3"/>
          <w:sz w:val="24"/>
          <w:szCs w:val="24"/>
        </w:rPr>
        <w:t xml:space="preserve">DO </w:t>
      </w:r>
      <w:r w:rsidRPr="002E4CEF">
        <w:rPr>
          <w:sz w:val="24"/>
          <w:szCs w:val="24"/>
        </w:rPr>
        <w:t xml:space="preserve">PREENCHIMENTO </w:t>
      </w:r>
      <w:r w:rsidRPr="002E4CEF">
        <w:rPr>
          <w:spacing w:val="-5"/>
          <w:sz w:val="24"/>
          <w:szCs w:val="24"/>
        </w:rPr>
        <w:t xml:space="preserve">DAS </w:t>
      </w:r>
      <w:r w:rsidRPr="002E4CEF">
        <w:rPr>
          <w:spacing w:val="-3"/>
          <w:sz w:val="24"/>
          <w:szCs w:val="24"/>
        </w:rPr>
        <w:t xml:space="preserve">VAGAS </w:t>
      </w:r>
      <w:r w:rsidRPr="002E4CEF">
        <w:rPr>
          <w:sz w:val="24"/>
          <w:szCs w:val="24"/>
        </w:rPr>
        <w:t>DE</w:t>
      </w:r>
      <w:r w:rsidRPr="002E4CEF">
        <w:rPr>
          <w:spacing w:val="17"/>
          <w:sz w:val="24"/>
          <w:szCs w:val="24"/>
        </w:rPr>
        <w:t xml:space="preserve"> </w:t>
      </w:r>
      <w:r w:rsidRPr="002E4CEF">
        <w:rPr>
          <w:sz w:val="24"/>
          <w:szCs w:val="24"/>
        </w:rPr>
        <w:t>ESTÁGIO:</w:t>
      </w:r>
    </w:p>
    <w:p w:rsidR="00B64CE8" w:rsidRPr="002E4CEF" w:rsidRDefault="00B64CE8" w:rsidP="00B64CE8">
      <w:pPr>
        <w:pStyle w:val="Corpodetexto"/>
        <w:spacing w:before="10"/>
        <w:rPr>
          <w:rFonts w:cs="Arial"/>
          <w:b w:val="0"/>
          <w:szCs w:val="24"/>
        </w:rPr>
      </w:pPr>
    </w:p>
    <w:p w:rsidR="00B64CE8" w:rsidRPr="002E4CEF" w:rsidRDefault="00B64CE8" w:rsidP="00B64CE8">
      <w:pPr>
        <w:pStyle w:val="PargrafodaLista"/>
        <w:widowControl w:val="0"/>
        <w:numPr>
          <w:ilvl w:val="1"/>
          <w:numId w:val="3"/>
        </w:numPr>
        <w:tabs>
          <w:tab w:val="left" w:pos="618"/>
        </w:tabs>
        <w:autoSpaceDE w:val="0"/>
        <w:autoSpaceDN w:val="0"/>
        <w:spacing w:before="93" w:after="0" w:line="360" w:lineRule="auto"/>
        <w:ind w:left="374" w:hanging="374"/>
        <w:contextualSpacing w:val="0"/>
        <w:jc w:val="both"/>
        <w:rPr>
          <w:rFonts w:ascii="Arial" w:hAnsi="Arial" w:cs="Arial"/>
          <w:sz w:val="24"/>
          <w:szCs w:val="24"/>
        </w:rPr>
      </w:pPr>
      <w:r w:rsidRPr="002E4CEF">
        <w:rPr>
          <w:rFonts w:ascii="Arial" w:hAnsi="Arial" w:cs="Arial"/>
          <w:sz w:val="24"/>
          <w:szCs w:val="24"/>
        </w:rPr>
        <w:t xml:space="preserve">O preenchimento </w:t>
      </w:r>
      <w:r w:rsidRPr="002E4CEF">
        <w:rPr>
          <w:rFonts w:ascii="Arial" w:hAnsi="Arial" w:cs="Arial"/>
          <w:spacing w:val="-3"/>
          <w:sz w:val="24"/>
          <w:szCs w:val="24"/>
        </w:rPr>
        <w:t xml:space="preserve">das </w:t>
      </w:r>
      <w:r w:rsidRPr="002E4CEF">
        <w:rPr>
          <w:rFonts w:ascii="Arial" w:hAnsi="Arial" w:cs="Arial"/>
          <w:sz w:val="24"/>
          <w:szCs w:val="24"/>
        </w:rPr>
        <w:t>vagas existentes obedecerá à ordem de classificação final dos candidatos aprovados, de acordo com a ordem decrescente de nota</w:t>
      </w:r>
      <w:r w:rsidRPr="002E4CEF">
        <w:rPr>
          <w:rFonts w:ascii="Arial" w:hAnsi="Arial" w:cs="Arial"/>
          <w:spacing w:val="-21"/>
          <w:sz w:val="24"/>
          <w:szCs w:val="24"/>
        </w:rPr>
        <w:t xml:space="preserve"> </w:t>
      </w:r>
      <w:r w:rsidRPr="002E4CEF">
        <w:rPr>
          <w:rFonts w:ascii="Arial" w:hAnsi="Arial" w:cs="Arial"/>
          <w:sz w:val="24"/>
          <w:szCs w:val="24"/>
        </w:rPr>
        <w:t>final.</w:t>
      </w:r>
    </w:p>
    <w:p w:rsidR="00B64CE8" w:rsidRPr="002E4CEF" w:rsidRDefault="00B64CE8" w:rsidP="00B64CE8">
      <w:pPr>
        <w:pStyle w:val="PargrafodaLista"/>
        <w:widowControl w:val="0"/>
        <w:numPr>
          <w:ilvl w:val="1"/>
          <w:numId w:val="3"/>
        </w:numPr>
        <w:tabs>
          <w:tab w:val="left" w:pos="594"/>
        </w:tabs>
        <w:autoSpaceDE w:val="0"/>
        <w:autoSpaceDN w:val="0"/>
        <w:spacing w:before="93" w:after="0" w:line="360" w:lineRule="auto"/>
        <w:ind w:left="374" w:hanging="374"/>
        <w:contextualSpacing w:val="0"/>
        <w:jc w:val="both"/>
        <w:rPr>
          <w:rFonts w:ascii="Arial" w:hAnsi="Arial" w:cs="Arial"/>
          <w:sz w:val="24"/>
          <w:szCs w:val="24"/>
        </w:rPr>
      </w:pPr>
      <w:r w:rsidRPr="002E4CEF">
        <w:rPr>
          <w:rFonts w:ascii="Arial" w:hAnsi="Arial" w:cs="Arial"/>
          <w:sz w:val="24"/>
          <w:szCs w:val="24"/>
        </w:rPr>
        <w:t>A aceitação do estagiário pelo Município dar-se-á sem a caracterização de vínculo empregatício, mediante assinatura de Termo de Compromisso de Estágio firmado entre o Município, a Instituição de Ensino e o educando, e somente se processará e terá continuidade com a aquiescência expressa do  Secretário  Municipal  titular  da pasta na qual o estagiário se</w:t>
      </w:r>
      <w:r w:rsidRPr="002E4CEF">
        <w:rPr>
          <w:rFonts w:ascii="Arial" w:hAnsi="Arial" w:cs="Arial"/>
          <w:spacing w:val="-6"/>
          <w:sz w:val="24"/>
          <w:szCs w:val="24"/>
        </w:rPr>
        <w:t xml:space="preserve"> </w:t>
      </w:r>
      <w:r w:rsidRPr="002E4CEF">
        <w:rPr>
          <w:rFonts w:ascii="Arial" w:hAnsi="Arial" w:cs="Arial"/>
          <w:sz w:val="24"/>
          <w:szCs w:val="24"/>
        </w:rPr>
        <w:t>vincular.</w:t>
      </w:r>
    </w:p>
    <w:p w:rsidR="00B64CE8" w:rsidRPr="002E4CEF" w:rsidRDefault="00B64CE8" w:rsidP="007D518C">
      <w:pPr>
        <w:pStyle w:val="PargrafodaLista"/>
        <w:widowControl w:val="0"/>
        <w:numPr>
          <w:ilvl w:val="1"/>
          <w:numId w:val="3"/>
        </w:numPr>
        <w:tabs>
          <w:tab w:val="left" w:pos="591"/>
        </w:tabs>
        <w:autoSpaceDE w:val="0"/>
        <w:autoSpaceDN w:val="0"/>
        <w:spacing w:before="93" w:after="0" w:line="360" w:lineRule="auto"/>
        <w:ind w:left="374" w:hanging="374"/>
        <w:contextualSpacing w:val="0"/>
        <w:jc w:val="both"/>
        <w:rPr>
          <w:rFonts w:ascii="Arial" w:hAnsi="Arial" w:cs="Arial"/>
          <w:sz w:val="24"/>
          <w:szCs w:val="24"/>
        </w:rPr>
      </w:pPr>
      <w:r w:rsidRPr="002E4CEF">
        <w:rPr>
          <w:rFonts w:ascii="Arial" w:hAnsi="Arial" w:cs="Arial"/>
          <w:sz w:val="24"/>
          <w:szCs w:val="24"/>
        </w:rPr>
        <w:t>A convocação do estagiário será realizada mediante aviso por telefone ou por e-mail, conforme dados informados pelo estagiário, quando do preenchimento da ficha de inscrição no</w:t>
      </w:r>
      <w:r w:rsidRPr="002E4CEF">
        <w:rPr>
          <w:rFonts w:ascii="Arial" w:hAnsi="Arial" w:cs="Arial"/>
          <w:spacing w:val="-7"/>
          <w:sz w:val="24"/>
          <w:szCs w:val="24"/>
        </w:rPr>
        <w:t xml:space="preserve"> </w:t>
      </w:r>
      <w:r w:rsidRPr="002E4CEF">
        <w:rPr>
          <w:rFonts w:ascii="Arial" w:hAnsi="Arial" w:cs="Arial"/>
          <w:sz w:val="24"/>
          <w:szCs w:val="24"/>
        </w:rPr>
        <w:t>certame.</w:t>
      </w:r>
    </w:p>
    <w:p w:rsidR="00B64CE8" w:rsidRPr="002E4CEF" w:rsidRDefault="00B64CE8" w:rsidP="00B64CE8">
      <w:pPr>
        <w:pStyle w:val="PargrafodaLista"/>
        <w:widowControl w:val="0"/>
        <w:numPr>
          <w:ilvl w:val="1"/>
          <w:numId w:val="3"/>
        </w:numPr>
        <w:tabs>
          <w:tab w:val="left" w:pos="591"/>
        </w:tabs>
        <w:autoSpaceDE w:val="0"/>
        <w:autoSpaceDN w:val="0"/>
        <w:spacing w:before="93" w:after="0" w:line="360" w:lineRule="auto"/>
        <w:ind w:left="374" w:right="833" w:hanging="374"/>
        <w:contextualSpacing w:val="0"/>
        <w:jc w:val="both"/>
        <w:rPr>
          <w:rFonts w:ascii="Arial" w:hAnsi="Arial" w:cs="Arial"/>
          <w:sz w:val="24"/>
          <w:szCs w:val="24"/>
        </w:rPr>
      </w:pPr>
      <w:r w:rsidRPr="002E4CEF">
        <w:rPr>
          <w:rFonts w:ascii="Arial" w:hAnsi="Arial" w:cs="Arial"/>
          <w:sz w:val="24"/>
          <w:szCs w:val="24"/>
        </w:rPr>
        <w:t>Para celebração do termo de estágio, o educando deverá</w:t>
      </w:r>
      <w:r w:rsidRPr="002E4CEF">
        <w:rPr>
          <w:rFonts w:ascii="Arial" w:hAnsi="Arial" w:cs="Arial"/>
          <w:spacing w:val="-16"/>
          <w:sz w:val="24"/>
          <w:szCs w:val="24"/>
        </w:rPr>
        <w:t xml:space="preserve"> </w:t>
      </w:r>
      <w:r w:rsidRPr="002E4CEF">
        <w:rPr>
          <w:rFonts w:ascii="Arial" w:hAnsi="Arial" w:cs="Arial"/>
          <w:sz w:val="24"/>
          <w:szCs w:val="24"/>
        </w:rPr>
        <w:t>apresentar:</w:t>
      </w:r>
    </w:p>
    <w:p w:rsidR="00B64CE8" w:rsidRPr="002E4CEF" w:rsidRDefault="00B64CE8" w:rsidP="007D518C">
      <w:pPr>
        <w:pStyle w:val="PargrafodaLista"/>
        <w:widowControl w:val="0"/>
        <w:numPr>
          <w:ilvl w:val="2"/>
          <w:numId w:val="3"/>
        </w:numPr>
        <w:tabs>
          <w:tab w:val="left" w:pos="591"/>
        </w:tabs>
        <w:autoSpaceDE w:val="0"/>
        <w:autoSpaceDN w:val="0"/>
        <w:spacing w:before="93" w:after="0" w:line="360" w:lineRule="auto"/>
        <w:ind w:left="374" w:hanging="374"/>
        <w:contextualSpacing w:val="0"/>
        <w:jc w:val="both"/>
        <w:rPr>
          <w:rFonts w:ascii="Arial" w:hAnsi="Arial" w:cs="Arial"/>
          <w:sz w:val="24"/>
          <w:szCs w:val="24"/>
        </w:rPr>
      </w:pPr>
      <w:r w:rsidRPr="002E4CEF">
        <w:rPr>
          <w:rFonts w:ascii="Arial" w:hAnsi="Arial" w:cs="Arial"/>
          <w:b/>
          <w:sz w:val="24"/>
          <w:szCs w:val="24"/>
        </w:rPr>
        <w:t>Comprovante atualizado de matrícula</w:t>
      </w:r>
      <w:r w:rsidRPr="002E4CEF">
        <w:rPr>
          <w:rFonts w:ascii="Arial" w:hAnsi="Arial" w:cs="Arial"/>
          <w:sz w:val="24"/>
          <w:szCs w:val="24"/>
        </w:rPr>
        <w:t xml:space="preserve"> em que</w:t>
      </w:r>
      <w:r w:rsidRPr="002E4CEF">
        <w:rPr>
          <w:rFonts w:ascii="Arial" w:hAnsi="Arial" w:cs="Arial"/>
          <w:spacing w:val="48"/>
          <w:sz w:val="24"/>
          <w:szCs w:val="24"/>
        </w:rPr>
        <w:t xml:space="preserve"> </w:t>
      </w:r>
      <w:r w:rsidRPr="002E4CEF">
        <w:rPr>
          <w:rFonts w:ascii="Arial" w:hAnsi="Arial" w:cs="Arial"/>
          <w:sz w:val="24"/>
          <w:szCs w:val="24"/>
        </w:rPr>
        <w:t>efetuou a inscrição, e com a disponibilidade de cumprir a carga horária semanal a qual está sendo informado no edital.</w:t>
      </w:r>
    </w:p>
    <w:p w:rsidR="00B64CE8" w:rsidRPr="002E4CEF" w:rsidRDefault="00B64CE8" w:rsidP="007D518C">
      <w:pPr>
        <w:pStyle w:val="PargrafodaLista"/>
        <w:widowControl w:val="0"/>
        <w:numPr>
          <w:ilvl w:val="2"/>
          <w:numId w:val="3"/>
        </w:numPr>
        <w:tabs>
          <w:tab w:val="left" w:pos="591"/>
        </w:tabs>
        <w:autoSpaceDE w:val="0"/>
        <w:autoSpaceDN w:val="0"/>
        <w:spacing w:before="93" w:after="0" w:line="360" w:lineRule="auto"/>
        <w:ind w:left="374" w:hanging="374"/>
        <w:contextualSpacing w:val="0"/>
        <w:jc w:val="both"/>
        <w:rPr>
          <w:rFonts w:ascii="Arial" w:hAnsi="Arial" w:cs="Arial"/>
          <w:sz w:val="24"/>
          <w:szCs w:val="24"/>
        </w:rPr>
      </w:pPr>
      <w:r w:rsidRPr="002E4CEF">
        <w:rPr>
          <w:rFonts w:ascii="Arial" w:hAnsi="Arial" w:cs="Arial"/>
          <w:sz w:val="24"/>
          <w:szCs w:val="24"/>
        </w:rPr>
        <w:t>Exame médico de aptidão, que será realizado em data, horário e local a ser designado pela Administração Pública Municipal e informado ao candidato selecionado por telefone ou e-mail, conforme dados constantes da ficha de  inscrição  para o</w:t>
      </w:r>
      <w:r w:rsidRPr="002E4CEF">
        <w:rPr>
          <w:rFonts w:ascii="Arial" w:hAnsi="Arial" w:cs="Arial"/>
          <w:spacing w:val="-2"/>
          <w:sz w:val="24"/>
          <w:szCs w:val="24"/>
        </w:rPr>
        <w:t xml:space="preserve"> </w:t>
      </w:r>
      <w:r w:rsidRPr="002E4CEF">
        <w:rPr>
          <w:rFonts w:ascii="Arial" w:hAnsi="Arial" w:cs="Arial"/>
          <w:sz w:val="24"/>
          <w:szCs w:val="24"/>
        </w:rPr>
        <w:t>certame.</w:t>
      </w:r>
    </w:p>
    <w:p w:rsidR="00B64CE8" w:rsidRPr="002E4CEF" w:rsidRDefault="00B64CE8" w:rsidP="007D518C">
      <w:pPr>
        <w:pStyle w:val="PargrafodaLista"/>
        <w:widowControl w:val="0"/>
        <w:numPr>
          <w:ilvl w:val="1"/>
          <w:numId w:val="3"/>
        </w:numPr>
        <w:tabs>
          <w:tab w:val="left" w:pos="608"/>
        </w:tabs>
        <w:autoSpaceDE w:val="0"/>
        <w:autoSpaceDN w:val="0"/>
        <w:spacing w:before="93" w:after="0" w:line="360" w:lineRule="auto"/>
        <w:contextualSpacing w:val="0"/>
        <w:jc w:val="both"/>
        <w:rPr>
          <w:rFonts w:ascii="Arial" w:hAnsi="Arial" w:cs="Arial"/>
          <w:sz w:val="24"/>
          <w:szCs w:val="24"/>
        </w:rPr>
      </w:pPr>
      <w:r w:rsidRPr="002E4CEF">
        <w:rPr>
          <w:rFonts w:ascii="Arial" w:hAnsi="Arial" w:cs="Arial"/>
          <w:sz w:val="24"/>
          <w:szCs w:val="24"/>
        </w:rPr>
        <w:t xml:space="preserve">O Termo de Compromisso de estágio poderá ser interrompido a qualquer momento </w:t>
      </w:r>
      <w:r w:rsidRPr="002E4CEF">
        <w:rPr>
          <w:rFonts w:ascii="Arial" w:hAnsi="Arial" w:cs="Arial"/>
          <w:sz w:val="24"/>
          <w:szCs w:val="24"/>
        </w:rPr>
        <w:lastRenderedPageBreak/>
        <w:t>por qualquer uma das partes e, no que concerne ao Município, a interrupção será decidida a partir de parecer do secretário municipal, titular da Secretaria em que o estágio se</w:t>
      </w:r>
      <w:r w:rsidRPr="002E4CEF">
        <w:rPr>
          <w:rFonts w:ascii="Arial" w:hAnsi="Arial" w:cs="Arial"/>
          <w:spacing w:val="-3"/>
          <w:sz w:val="24"/>
          <w:szCs w:val="24"/>
        </w:rPr>
        <w:t xml:space="preserve"> </w:t>
      </w:r>
      <w:r w:rsidRPr="002E4CEF">
        <w:rPr>
          <w:rFonts w:ascii="Arial" w:hAnsi="Arial" w:cs="Arial"/>
          <w:sz w:val="24"/>
          <w:szCs w:val="24"/>
        </w:rPr>
        <w:t>realizar.</w:t>
      </w:r>
    </w:p>
    <w:p w:rsidR="00B64CE8" w:rsidRPr="002E4CEF" w:rsidRDefault="00B64CE8" w:rsidP="007D518C">
      <w:pPr>
        <w:pStyle w:val="PargrafodaLista"/>
        <w:widowControl w:val="0"/>
        <w:numPr>
          <w:ilvl w:val="1"/>
          <w:numId w:val="3"/>
        </w:numPr>
        <w:tabs>
          <w:tab w:val="left" w:pos="608"/>
        </w:tabs>
        <w:autoSpaceDE w:val="0"/>
        <w:autoSpaceDN w:val="0"/>
        <w:spacing w:before="93" w:after="0" w:line="360" w:lineRule="auto"/>
        <w:contextualSpacing w:val="0"/>
        <w:jc w:val="both"/>
        <w:rPr>
          <w:rFonts w:ascii="Arial" w:hAnsi="Arial" w:cs="Arial"/>
          <w:sz w:val="24"/>
          <w:szCs w:val="24"/>
        </w:rPr>
      </w:pPr>
      <w:r w:rsidRPr="002E4CEF">
        <w:rPr>
          <w:rFonts w:ascii="Arial" w:hAnsi="Arial" w:cs="Arial"/>
          <w:sz w:val="24"/>
          <w:szCs w:val="24"/>
        </w:rPr>
        <w:t xml:space="preserve">O presente processo seletivo terá </w:t>
      </w:r>
      <w:r w:rsidRPr="002E4CEF">
        <w:rPr>
          <w:rFonts w:ascii="Arial" w:hAnsi="Arial" w:cs="Arial"/>
          <w:b/>
          <w:sz w:val="24"/>
          <w:szCs w:val="24"/>
        </w:rPr>
        <w:t xml:space="preserve">validade de </w:t>
      </w:r>
      <w:r w:rsidR="00622462">
        <w:rPr>
          <w:rFonts w:ascii="Arial" w:hAnsi="Arial" w:cs="Arial"/>
          <w:b/>
          <w:sz w:val="24"/>
          <w:szCs w:val="24"/>
        </w:rPr>
        <w:t>Um Ano</w:t>
      </w:r>
      <w:r w:rsidRPr="002E4CEF">
        <w:rPr>
          <w:rFonts w:ascii="Arial" w:hAnsi="Arial" w:cs="Arial"/>
          <w:sz w:val="24"/>
          <w:szCs w:val="24"/>
        </w:rPr>
        <w:t>, contado da data da divulgação do resultado final, sem prorrogação, valendo para o preenchimento de vagas existentes e as que vierem a existir no decorrer desse</w:t>
      </w:r>
      <w:r w:rsidRPr="002E4CEF">
        <w:rPr>
          <w:rFonts w:ascii="Arial" w:hAnsi="Arial" w:cs="Arial"/>
          <w:spacing w:val="-13"/>
          <w:sz w:val="24"/>
          <w:szCs w:val="24"/>
        </w:rPr>
        <w:t xml:space="preserve"> </w:t>
      </w:r>
      <w:r w:rsidRPr="002E4CEF">
        <w:rPr>
          <w:rFonts w:ascii="Arial" w:hAnsi="Arial" w:cs="Arial"/>
          <w:spacing w:val="-3"/>
          <w:sz w:val="24"/>
          <w:szCs w:val="24"/>
        </w:rPr>
        <w:t>período.</w:t>
      </w:r>
    </w:p>
    <w:p w:rsidR="00B64CE8" w:rsidRPr="002E4CEF" w:rsidRDefault="00B64CE8" w:rsidP="007D518C">
      <w:pPr>
        <w:pStyle w:val="PargrafodaLista"/>
        <w:widowControl w:val="0"/>
        <w:numPr>
          <w:ilvl w:val="1"/>
          <w:numId w:val="3"/>
        </w:numPr>
        <w:tabs>
          <w:tab w:val="left" w:pos="615"/>
        </w:tabs>
        <w:autoSpaceDE w:val="0"/>
        <w:autoSpaceDN w:val="0"/>
        <w:spacing w:before="93" w:after="0" w:line="360" w:lineRule="auto"/>
        <w:contextualSpacing w:val="0"/>
        <w:jc w:val="both"/>
        <w:rPr>
          <w:rFonts w:ascii="Arial" w:hAnsi="Arial" w:cs="Arial"/>
          <w:sz w:val="24"/>
          <w:szCs w:val="24"/>
        </w:rPr>
      </w:pPr>
      <w:r w:rsidRPr="002E4CEF">
        <w:rPr>
          <w:rFonts w:ascii="Arial" w:hAnsi="Arial" w:cs="Arial"/>
          <w:sz w:val="24"/>
          <w:szCs w:val="24"/>
        </w:rPr>
        <w:t xml:space="preserve">Os candidatos classificados, que não forem imediatamente chamados para o preenchimento das </w:t>
      </w:r>
      <w:r w:rsidRPr="002E4CEF">
        <w:rPr>
          <w:rFonts w:ascii="Arial" w:hAnsi="Arial" w:cs="Arial"/>
          <w:spacing w:val="-3"/>
          <w:sz w:val="24"/>
          <w:szCs w:val="24"/>
        </w:rPr>
        <w:t xml:space="preserve">vagas </w:t>
      </w:r>
      <w:r w:rsidRPr="002E4CEF">
        <w:rPr>
          <w:rFonts w:ascii="Arial" w:hAnsi="Arial" w:cs="Arial"/>
          <w:sz w:val="24"/>
          <w:szCs w:val="24"/>
        </w:rPr>
        <w:t>previstas neste Edital, integrarão o cadastro reserva e deverão manter atualizados os dados constantes na ficha de inscrição para futuro preenchimento de vagas que vierem a ser abertas junto à</w:t>
      </w:r>
      <w:r w:rsidRPr="002E4CEF">
        <w:rPr>
          <w:rFonts w:ascii="Arial" w:hAnsi="Arial" w:cs="Arial"/>
          <w:spacing w:val="-13"/>
          <w:sz w:val="24"/>
          <w:szCs w:val="24"/>
        </w:rPr>
        <w:t xml:space="preserve"> </w:t>
      </w:r>
      <w:r w:rsidRPr="002E4CEF">
        <w:rPr>
          <w:rFonts w:ascii="Arial" w:hAnsi="Arial" w:cs="Arial"/>
          <w:sz w:val="24"/>
          <w:szCs w:val="24"/>
        </w:rPr>
        <w:t>Administração.</w:t>
      </w:r>
    </w:p>
    <w:p w:rsidR="00B64CE8" w:rsidRPr="002E4CEF" w:rsidRDefault="00B64CE8" w:rsidP="007D518C">
      <w:pPr>
        <w:pStyle w:val="PargrafodaLista"/>
        <w:widowControl w:val="0"/>
        <w:numPr>
          <w:ilvl w:val="1"/>
          <w:numId w:val="3"/>
        </w:numPr>
        <w:tabs>
          <w:tab w:val="left" w:pos="615"/>
        </w:tabs>
        <w:autoSpaceDE w:val="0"/>
        <w:autoSpaceDN w:val="0"/>
        <w:spacing w:before="93" w:after="0" w:line="360" w:lineRule="auto"/>
        <w:contextualSpacing w:val="0"/>
        <w:jc w:val="both"/>
        <w:rPr>
          <w:rFonts w:ascii="Arial" w:hAnsi="Arial" w:cs="Arial"/>
          <w:sz w:val="24"/>
          <w:szCs w:val="24"/>
        </w:rPr>
      </w:pPr>
      <w:r w:rsidRPr="002E4CEF">
        <w:rPr>
          <w:rFonts w:ascii="Arial" w:hAnsi="Arial" w:cs="Arial"/>
          <w:sz w:val="24"/>
          <w:szCs w:val="24"/>
        </w:rPr>
        <w:t xml:space="preserve">As situações que </w:t>
      </w:r>
      <w:r w:rsidRPr="002E4CEF">
        <w:rPr>
          <w:rFonts w:ascii="Arial" w:hAnsi="Arial" w:cs="Arial"/>
          <w:spacing w:val="-3"/>
          <w:sz w:val="24"/>
          <w:szCs w:val="24"/>
        </w:rPr>
        <w:t xml:space="preserve">não </w:t>
      </w:r>
      <w:r w:rsidRPr="002E4CEF">
        <w:rPr>
          <w:rFonts w:ascii="Arial" w:hAnsi="Arial" w:cs="Arial"/>
          <w:sz w:val="24"/>
          <w:szCs w:val="24"/>
        </w:rPr>
        <w:t xml:space="preserve">estiverem integralmente regradas neste Edital serão solvidas através de deliberação da Comissão de Fiscalização designada </w:t>
      </w:r>
      <w:r w:rsidR="00B639E0">
        <w:rPr>
          <w:rFonts w:ascii="Arial" w:hAnsi="Arial" w:cs="Arial"/>
          <w:sz w:val="24"/>
          <w:szCs w:val="24"/>
        </w:rPr>
        <w:t xml:space="preserve">pela </w:t>
      </w:r>
      <w:r w:rsidRPr="00E410A2">
        <w:rPr>
          <w:rFonts w:ascii="Arial" w:hAnsi="Arial" w:cs="Arial"/>
          <w:sz w:val="24"/>
          <w:szCs w:val="24"/>
        </w:rPr>
        <w:t>Portaria</w:t>
      </w:r>
      <w:r w:rsidR="0052663B" w:rsidRPr="00E410A2">
        <w:rPr>
          <w:rFonts w:ascii="Arial" w:hAnsi="Arial" w:cs="Arial"/>
          <w:sz w:val="24"/>
          <w:szCs w:val="24"/>
        </w:rPr>
        <w:t xml:space="preserve"> nº</w:t>
      </w:r>
      <w:r w:rsidRPr="00E410A2">
        <w:rPr>
          <w:rFonts w:ascii="Arial" w:hAnsi="Arial" w:cs="Arial"/>
          <w:sz w:val="24"/>
          <w:szCs w:val="24"/>
        </w:rPr>
        <w:t xml:space="preserve"> </w:t>
      </w:r>
      <w:r w:rsidR="00AE0896" w:rsidRPr="00E410A2">
        <w:rPr>
          <w:rFonts w:ascii="Arial" w:hAnsi="Arial" w:cs="Arial"/>
          <w:spacing w:val="-3"/>
          <w:sz w:val="24"/>
          <w:szCs w:val="24"/>
        </w:rPr>
        <w:t>7354, de 29</w:t>
      </w:r>
      <w:r w:rsidR="0052663B" w:rsidRPr="00E410A2">
        <w:rPr>
          <w:rFonts w:ascii="Arial" w:hAnsi="Arial" w:cs="Arial"/>
          <w:spacing w:val="-3"/>
          <w:sz w:val="24"/>
          <w:szCs w:val="24"/>
        </w:rPr>
        <w:t xml:space="preserve"> de </w:t>
      </w:r>
      <w:r w:rsidR="00AE0896" w:rsidRPr="00E410A2">
        <w:rPr>
          <w:rFonts w:ascii="Arial" w:hAnsi="Arial" w:cs="Arial"/>
          <w:spacing w:val="-3"/>
          <w:sz w:val="24"/>
          <w:szCs w:val="24"/>
        </w:rPr>
        <w:t>julho</w:t>
      </w:r>
      <w:r w:rsidR="0052663B" w:rsidRPr="00E410A2">
        <w:rPr>
          <w:rFonts w:ascii="Arial" w:hAnsi="Arial" w:cs="Arial"/>
          <w:spacing w:val="-3"/>
          <w:sz w:val="24"/>
          <w:szCs w:val="24"/>
        </w:rPr>
        <w:t xml:space="preserve"> de 2023,</w:t>
      </w:r>
      <w:r w:rsidRPr="002E4CEF">
        <w:rPr>
          <w:rFonts w:ascii="Arial" w:hAnsi="Arial" w:cs="Arial"/>
          <w:color w:val="000000"/>
          <w:sz w:val="24"/>
          <w:szCs w:val="24"/>
        </w:rPr>
        <w:t xml:space="preserve"> </w:t>
      </w:r>
      <w:r w:rsidRPr="002E4CEF">
        <w:rPr>
          <w:rFonts w:ascii="Arial" w:hAnsi="Arial" w:cs="Arial"/>
          <w:sz w:val="24"/>
          <w:szCs w:val="24"/>
        </w:rPr>
        <w:t>de acordo com os princípios e normas gerais de Direito</w:t>
      </w:r>
      <w:r w:rsidRPr="002E4CEF">
        <w:rPr>
          <w:rFonts w:ascii="Arial" w:hAnsi="Arial" w:cs="Arial"/>
          <w:spacing w:val="-19"/>
          <w:sz w:val="24"/>
          <w:szCs w:val="24"/>
        </w:rPr>
        <w:t xml:space="preserve"> </w:t>
      </w:r>
      <w:r w:rsidRPr="002E4CEF">
        <w:rPr>
          <w:rFonts w:ascii="Arial" w:hAnsi="Arial" w:cs="Arial"/>
          <w:sz w:val="24"/>
          <w:szCs w:val="24"/>
        </w:rPr>
        <w:t>Público.</w:t>
      </w:r>
    </w:p>
    <w:p w:rsidR="00ED3603" w:rsidRDefault="00ED3603" w:rsidP="00B64CE8">
      <w:pPr>
        <w:pStyle w:val="Corpodetexto"/>
        <w:spacing w:before="1"/>
        <w:ind w:left="2657" w:right="3271"/>
        <w:rPr>
          <w:rFonts w:cs="Arial"/>
          <w:color w:val="000000"/>
          <w:szCs w:val="24"/>
        </w:rPr>
      </w:pPr>
    </w:p>
    <w:p w:rsidR="00ED3603" w:rsidRPr="002E4CEF" w:rsidRDefault="00ED3603" w:rsidP="00B64CE8">
      <w:pPr>
        <w:pStyle w:val="Corpodetexto"/>
        <w:spacing w:before="1"/>
        <w:ind w:left="2657" w:right="3271"/>
        <w:rPr>
          <w:rFonts w:cs="Arial"/>
          <w:color w:val="000000"/>
          <w:szCs w:val="24"/>
        </w:rPr>
      </w:pPr>
    </w:p>
    <w:p w:rsidR="00B64CE8" w:rsidRPr="002E4CEF" w:rsidRDefault="00B64CE8" w:rsidP="00B64CE8">
      <w:pPr>
        <w:pStyle w:val="Corpodetexto"/>
        <w:spacing w:before="1"/>
        <w:ind w:left="2657" w:right="3271"/>
        <w:rPr>
          <w:rFonts w:cs="Arial"/>
          <w:color w:val="000000"/>
          <w:szCs w:val="24"/>
        </w:rPr>
      </w:pPr>
      <w:r w:rsidRPr="002E4CEF">
        <w:rPr>
          <w:rFonts w:cs="Arial"/>
          <w:color w:val="000000"/>
          <w:szCs w:val="24"/>
        </w:rPr>
        <w:t xml:space="preserve">Ijuí, </w:t>
      </w:r>
      <w:r w:rsidR="00A66CC1">
        <w:rPr>
          <w:rFonts w:cs="Arial"/>
          <w:color w:val="000000"/>
          <w:szCs w:val="24"/>
        </w:rPr>
        <w:t>17</w:t>
      </w:r>
      <w:r>
        <w:rPr>
          <w:color w:val="000000"/>
          <w:szCs w:val="24"/>
        </w:rPr>
        <w:t xml:space="preserve"> </w:t>
      </w:r>
      <w:r w:rsidRPr="002E4CEF">
        <w:rPr>
          <w:rFonts w:cs="Arial"/>
          <w:color w:val="000000"/>
          <w:szCs w:val="24"/>
        </w:rPr>
        <w:t xml:space="preserve">de </w:t>
      </w:r>
      <w:r w:rsidR="00A66CC1">
        <w:rPr>
          <w:color w:val="000000"/>
          <w:szCs w:val="24"/>
        </w:rPr>
        <w:t>agosto</w:t>
      </w:r>
      <w:r w:rsidR="00CC3965">
        <w:rPr>
          <w:rFonts w:cs="Arial"/>
          <w:color w:val="000000"/>
          <w:szCs w:val="24"/>
        </w:rPr>
        <w:t xml:space="preserve"> de 2023</w:t>
      </w:r>
    </w:p>
    <w:p w:rsidR="00B64CE8" w:rsidRPr="002E4CEF" w:rsidRDefault="00B64CE8" w:rsidP="00B64CE8">
      <w:pPr>
        <w:pStyle w:val="Corpodetexto"/>
        <w:rPr>
          <w:rFonts w:cs="Arial"/>
          <w:szCs w:val="24"/>
        </w:rPr>
      </w:pPr>
    </w:p>
    <w:p w:rsidR="00B64CE8" w:rsidRDefault="00B64CE8" w:rsidP="00B64CE8">
      <w:pPr>
        <w:pStyle w:val="Corpodetexto"/>
        <w:rPr>
          <w:rFonts w:cs="Arial"/>
          <w:szCs w:val="24"/>
        </w:rPr>
      </w:pPr>
    </w:p>
    <w:p w:rsidR="00ED3603" w:rsidRPr="002E4CEF" w:rsidRDefault="00ED3603" w:rsidP="00B64CE8">
      <w:pPr>
        <w:pStyle w:val="Corpodetexto"/>
        <w:rPr>
          <w:rFonts w:cs="Arial"/>
          <w:szCs w:val="24"/>
        </w:rPr>
      </w:pPr>
    </w:p>
    <w:p w:rsidR="00B64CE8" w:rsidRPr="002E4CEF" w:rsidRDefault="00B64CE8" w:rsidP="00B64CE8">
      <w:pPr>
        <w:pStyle w:val="Corpodetexto"/>
        <w:rPr>
          <w:rFonts w:cs="Arial"/>
          <w:szCs w:val="24"/>
        </w:rPr>
      </w:pPr>
    </w:p>
    <w:tbl>
      <w:tblPr>
        <w:tblW w:w="0" w:type="auto"/>
        <w:tblLook w:val="04A0"/>
      </w:tblPr>
      <w:tblGrid>
        <w:gridCol w:w="4793"/>
        <w:gridCol w:w="4779"/>
      </w:tblGrid>
      <w:tr w:rsidR="00B64CE8" w:rsidRPr="002E4CEF" w:rsidTr="001E3AAD">
        <w:tc>
          <w:tcPr>
            <w:tcW w:w="4965" w:type="dxa"/>
          </w:tcPr>
          <w:p w:rsidR="00B64CE8" w:rsidRPr="002E4CEF" w:rsidRDefault="00B64CE8" w:rsidP="001E3AAD">
            <w:pPr>
              <w:pStyle w:val="Corpodetexto"/>
              <w:rPr>
                <w:rFonts w:cs="Arial"/>
                <w:szCs w:val="24"/>
              </w:rPr>
            </w:pPr>
            <w:r w:rsidRPr="002E4CEF">
              <w:rPr>
                <w:rFonts w:cs="Arial"/>
                <w:szCs w:val="24"/>
              </w:rPr>
              <w:t>MÁRCIA MARISA CAVALHEIRO</w:t>
            </w:r>
          </w:p>
        </w:tc>
        <w:tc>
          <w:tcPr>
            <w:tcW w:w="4965" w:type="dxa"/>
          </w:tcPr>
          <w:p w:rsidR="00B64CE8" w:rsidRPr="002E4CEF" w:rsidRDefault="00B64CE8" w:rsidP="001E3AAD">
            <w:pPr>
              <w:pStyle w:val="Corpodetexto"/>
              <w:rPr>
                <w:rFonts w:cs="Arial"/>
                <w:szCs w:val="24"/>
              </w:rPr>
            </w:pPr>
            <w:r w:rsidRPr="002E4CEF">
              <w:rPr>
                <w:rFonts w:cs="Arial"/>
                <w:szCs w:val="24"/>
              </w:rPr>
              <w:t>ANDREI COSSETIN SCZMANSKI</w:t>
            </w:r>
          </w:p>
        </w:tc>
      </w:tr>
      <w:tr w:rsidR="00B64CE8" w:rsidRPr="002E4CEF" w:rsidTr="001E3AAD">
        <w:trPr>
          <w:trHeight w:val="80"/>
        </w:trPr>
        <w:tc>
          <w:tcPr>
            <w:tcW w:w="4965" w:type="dxa"/>
          </w:tcPr>
          <w:p w:rsidR="00B64CE8" w:rsidRPr="002E4CEF" w:rsidRDefault="00B64CE8" w:rsidP="001E3AAD">
            <w:pPr>
              <w:pStyle w:val="Corpodetexto"/>
              <w:rPr>
                <w:rFonts w:cs="Arial"/>
                <w:szCs w:val="24"/>
              </w:rPr>
            </w:pPr>
            <w:r w:rsidRPr="002E4CEF">
              <w:rPr>
                <w:rFonts w:cs="Arial"/>
                <w:szCs w:val="24"/>
              </w:rPr>
              <w:t>Secretária Municipal de Administração</w:t>
            </w:r>
          </w:p>
        </w:tc>
        <w:tc>
          <w:tcPr>
            <w:tcW w:w="4965" w:type="dxa"/>
          </w:tcPr>
          <w:p w:rsidR="00B64CE8" w:rsidRPr="002E4CEF" w:rsidRDefault="00B64CE8" w:rsidP="001E3AAD">
            <w:pPr>
              <w:pStyle w:val="Corpodetexto"/>
              <w:rPr>
                <w:rFonts w:cs="Arial"/>
                <w:szCs w:val="24"/>
              </w:rPr>
            </w:pPr>
            <w:r w:rsidRPr="002E4CEF">
              <w:rPr>
                <w:rFonts w:cs="Arial"/>
                <w:szCs w:val="24"/>
              </w:rPr>
              <w:t>Prefeito</w:t>
            </w:r>
          </w:p>
        </w:tc>
      </w:tr>
    </w:tbl>
    <w:p w:rsidR="00ED3603" w:rsidRDefault="00ED3603" w:rsidP="00360944">
      <w:pPr>
        <w:pStyle w:val="Corpodetexto"/>
        <w:spacing w:before="40"/>
        <w:ind w:right="3271"/>
        <w:rPr>
          <w:rFonts w:cs="Arial"/>
          <w:szCs w:val="24"/>
        </w:rPr>
      </w:pPr>
    </w:p>
    <w:p w:rsidR="00B52065" w:rsidRDefault="00B52065" w:rsidP="00360944">
      <w:pPr>
        <w:pStyle w:val="Corpodetexto"/>
        <w:spacing w:before="40"/>
        <w:ind w:right="3271"/>
        <w:rPr>
          <w:rFonts w:cs="Arial"/>
          <w:szCs w:val="24"/>
        </w:rPr>
      </w:pPr>
    </w:p>
    <w:p w:rsidR="00B52065" w:rsidRDefault="00B52065"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B639E0" w:rsidRDefault="00B639E0" w:rsidP="00360944">
      <w:pPr>
        <w:pStyle w:val="Corpodetexto"/>
        <w:spacing w:before="40"/>
        <w:ind w:right="3271"/>
        <w:rPr>
          <w:rFonts w:cs="Arial"/>
          <w:szCs w:val="24"/>
        </w:rPr>
      </w:pPr>
    </w:p>
    <w:p w:rsidR="00E410A2" w:rsidRPr="00360944" w:rsidRDefault="00E410A2" w:rsidP="00360944">
      <w:pPr>
        <w:pStyle w:val="Corpodetexto"/>
        <w:spacing w:before="40"/>
        <w:ind w:right="3271"/>
        <w:rPr>
          <w:rFonts w:cs="Arial"/>
          <w:szCs w:val="24"/>
        </w:rPr>
      </w:pPr>
    </w:p>
    <w:p w:rsidR="008178AC" w:rsidRDefault="008178AC" w:rsidP="008178AC">
      <w:pPr>
        <w:spacing w:before="75"/>
        <w:ind w:left="89"/>
        <w:jc w:val="center"/>
        <w:rPr>
          <w:b/>
          <w:sz w:val="24"/>
        </w:rPr>
      </w:pPr>
      <w:r>
        <w:rPr>
          <w:b/>
          <w:sz w:val="24"/>
          <w:u w:val="thick"/>
        </w:rPr>
        <w:t>ANEXO</w:t>
      </w:r>
      <w:r>
        <w:rPr>
          <w:b/>
          <w:spacing w:val="-4"/>
          <w:sz w:val="24"/>
          <w:u w:val="thick"/>
        </w:rPr>
        <w:t xml:space="preserve"> </w:t>
      </w:r>
      <w:r>
        <w:rPr>
          <w:b/>
          <w:sz w:val="24"/>
          <w:u w:val="thick"/>
        </w:rPr>
        <w:t>I</w:t>
      </w:r>
    </w:p>
    <w:p w:rsidR="008178AC" w:rsidRDefault="008178AC" w:rsidP="008178AC">
      <w:pPr>
        <w:pStyle w:val="Heading1"/>
        <w:spacing w:before="46" w:after="45"/>
        <w:ind w:left="85" w:firstLine="0"/>
        <w:jc w:val="center"/>
      </w:pPr>
      <w:r>
        <w:rPr>
          <w:spacing w:val="-1"/>
        </w:rPr>
        <w:t>FICHA</w:t>
      </w:r>
      <w:r>
        <w:rPr>
          <w:spacing w:val="-17"/>
        </w:rPr>
        <w:t xml:space="preserve"> </w:t>
      </w:r>
      <w:r>
        <w:rPr>
          <w:spacing w:val="-1"/>
        </w:rPr>
        <w:t>DE</w:t>
      </w:r>
      <w:r>
        <w:rPr>
          <w:spacing w:val="1"/>
        </w:rPr>
        <w:t xml:space="preserve"> </w:t>
      </w:r>
      <w:r>
        <w:rPr>
          <w:spacing w:val="-1"/>
        </w:rPr>
        <w:t>INSCRIÇÃO</w:t>
      </w:r>
      <w:r w:rsidR="00246175">
        <w:rPr>
          <w:spacing w:val="-1"/>
        </w:rPr>
        <w:t xml:space="preserve"> </w:t>
      </w:r>
      <w:r>
        <w:t>–</w:t>
      </w:r>
      <w:r>
        <w:rPr>
          <w:spacing w:val="5"/>
        </w:rPr>
        <w:t xml:space="preserve"> </w:t>
      </w:r>
      <w:r>
        <w:t>PROCESSO</w:t>
      </w:r>
      <w:r>
        <w:rPr>
          <w:spacing w:val="-1"/>
        </w:rPr>
        <w:t xml:space="preserve"> </w:t>
      </w:r>
      <w:r>
        <w:t>SELETIVO</w:t>
      </w:r>
      <w:r>
        <w:rPr>
          <w:spacing w:val="-8"/>
        </w:rPr>
        <w:t xml:space="preserve"> </w:t>
      </w:r>
      <w:r>
        <w:t>ESTÁGIO</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55"/>
        <w:gridCol w:w="2955"/>
      </w:tblGrid>
      <w:tr w:rsidR="00246175" w:rsidTr="0052796F">
        <w:trPr>
          <w:trHeight w:val="1247"/>
        </w:trPr>
        <w:tc>
          <w:tcPr>
            <w:tcW w:w="2955" w:type="dxa"/>
          </w:tcPr>
          <w:p w:rsidR="00246175" w:rsidRDefault="00246175" w:rsidP="0052796F">
            <w:pPr>
              <w:pStyle w:val="TableParagraph"/>
              <w:spacing w:before="2"/>
              <w:ind w:left="112"/>
              <w:rPr>
                <w:b/>
                <w:sz w:val="24"/>
              </w:rPr>
            </w:pPr>
            <w:r>
              <w:rPr>
                <w:b/>
                <w:sz w:val="24"/>
              </w:rPr>
              <w:t xml:space="preserve">Inscrição </w:t>
            </w:r>
            <w:r>
              <w:rPr>
                <w:sz w:val="24"/>
              </w:rPr>
              <w:t>Nº</w:t>
            </w:r>
            <w:r>
              <w:rPr>
                <w:b/>
                <w:sz w:val="24"/>
              </w:rPr>
              <w:t>:</w:t>
            </w:r>
          </w:p>
          <w:p w:rsidR="00246175" w:rsidRDefault="00246175" w:rsidP="0052796F">
            <w:pPr>
              <w:pStyle w:val="TableParagraph"/>
              <w:spacing w:before="2"/>
              <w:ind w:left="112"/>
              <w:rPr>
                <w:b/>
                <w:sz w:val="24"/>
              </w:rPr>
            </w:pPr>
          </w:p>
          <w:p w:rsidR="00246175" w:rsidRDefault="00246175" w:rsidP="0052796F">
            <w:pPr>
              <w:pStyle w:val="TableParagraph"/>
              <w:spacing w:before="2"/>
              <w:ind w:left="112"/>
              <w:rPr>
                <w:b/>
                <w:sz w:val="24"/>
              </w:rPr>
            </w:pPr>
          </w:p>
          <w:p w:rsidR="00246175" w:rsidRDefault="00246175" w:rsidP="0052796F">
            <w:pPr>
              <w:pStyle w:val="TableParagraph"/>
              <w:spacing w:before="2"/>
              <w:ind w:left="112"/>
              <w:rPr>
                <w:b/>
                <w:sz w:val="24"/>
              </w:rPr>
            </w:pPr>
            <w:r>
              <w:rPr>
                <w:sz w:val="20"/>
              </w:rPr>
              <w:t xml:space="preserve"> (Uso</w:t>
            </w:r>
            <w:r>
              <w:rPr>
                <w:spacing w:val="-5"/>
                <w:sz w:val="20"/>
              </w:rPr>
              <w:t xml:space="preserve"> </w:t>
            </w:r>
            <w:r>
              <w:rPr>
                <w:sz w:val="20"/>
              </w:rPr>
              <w:t>da</w:t>
            </w:r>
            <w:r>
              <w:rPr>
                <w:spacing w:val="-6"/>
                <w:sz w:val="20"/>
              </w:rPr>
              <w:t xml:space="preserve"> </w:t>
            </w:r>
            <w:r>
              <w:rPr>
                <w:sz w:val="20"/>
              </w:rPr>
              <w:t>entidade</w:t>
            </w:r>
            <w:r>
              <w:rPr>
                <w:spacing w:val="-4"/>
                <w:sz w:val="20"/>
              </w:rPr>
              <w:t xml:space="preserve"> </w:t>
            </w:r>
            <w:r>
              <w:rPr>
                <w:sz w:val="20"/>
              </w:rPr>
              <w:t>avaliadora)</w:t>
            </w:r>
          </w:p>
        </w:tc>
        <w:tc>
          <w:tcPr>
            <w:tcW w:w="2955" w:type="dxa"/>
          </w:tcPr>
          <w:p w:rsidR="00246175" w:rsidRDefault="00246175" w:rsidP="0052796F">
            <w:pPr>
              <w:pStyle w:val="TableParagraph"/>
              <w:spacing w:before="2"/>
              <w:ind w:left="107"/>
              <w:rPr>
                <w:b/>
                <w:sz w:val="24"/>
              </w:rPr>
            </w:pPr>
            <w:r>
              <w:rPr>
                <w:b/>
                <w:sz w:val="24"/>
              </w:rPr>
              <w:t>Pontuação:</w:t>
            </w:r>
          </w:p>
          <w:p w:rsidR="00246175" w:rsidRDefault="00246175" w:rsidP="0052796F">
            <w:pPr>
              <w:pStyle w:val="TableParagraph"/>
              <w:rPr>
                <w:b/>
                <w:sz w:val="20"/>
              </w:rPr>
            </w:pPr>
          </w:p>
          <w:p w:rsidR="00246175" w:rsidRDefault="00246175" w:rsidP="0052796F">
            <w:pPr>
              <w:pStyle w:val="TableParagraph"/>
              <w:rPr>
                <w:b/>
                <w:sz w:val="20"/>
              </w:rPr>
            </w:pPr>
          </w:p>
          <w:p w:rsidR="00246175" w:rsidRDefault="00246175" w:rsidP="0052796F">
            <w:pPr>
              <w:pStyle w:val="TableParagraph"/>
              <w:spacing w:before="10"/>
              <w:rPr>
                <w:b/>
                <w:sz w:val="15"/>
              </w:rPr>
            </w:pPr>
          </w:p>
          <w:p w:rsidR="00246175" w:rsidRDefault="00970B36" w:rsidP="0052796F">
            <w:pPr>
              <w:pStyle w:val="TableParagraph"/>
              <w:spacing w:line="20" w:lineRule="exact"/>
              <w:ind w:left="106"/>
              <w:rPr>
                <w:sz w:val="2"/>
              </w:rPr>
            </w:pPr>
            <w:r w:rsidRPr="00970B36">
              <w:rPr>
                <w:sz w:val="2"/>
              </w:rPr>
            </w:r>
            <w:r>
              <w:rPr>
                <w:sz w:val="2"/>
              </w:rPr>
              <w:pict>
                <v:group id="docshapegroup1" o:spid="_x0000_s1059" style="width:133.35pt;height:.8pt;mso-position-horizontal-relative:char;mso-position-vertical-relative:line" coordsize="2667,16">
                  <v:line id="_x0000_s1060" style="position:absolute" from="0,8" to="2667,8" strokeweight=".26669mm"/>
                  <w10:wrap type="none"/>
                  <w10:anchorlock/>
                </v:group>
              </w:pict>
            </w:r>
          </w:p>
          <w:p w:rsidR="00246175" w:rsidRDefault="00246175" w:rsidP="0052796F">
            <w:pPr>
              <w:pStyle w:val="TableParagraph"/>
              <w:spacing w:before="40"/>
              <w:ind w:left="215"/>
              <w:rPr>
                <w:sz w:val="20"/>
              </w:rPr>
            </w:pPr>
            <w:r>
              <w:rPr>
                <w:sz w:val="20"/>
              </w:rPr>
              <w:t>(Uso</w:t>
            </w:r>
            <w:r>
              <w:rPr>
                <w:spacing w:val="-5"/>
                <w:sz w:val="20"/>
              </w:rPr>
              <w:t xml:space="preserve"> </w:t>
            </w:r>
            <w:r>
              <w:rPr>
                <w:sz w:val="20"/>
              </w:rPr>
              <w:t>da</w:t>
            </w:r>
            <w:r>
              <w:rPr>
                <w:spacing w:val="-6"/>
                <w:sz w:val="20"/>
              </w:rPr>
              <w:t xml:space="preserve"> </w:t>
            </w:r>
            <w:r>
              <w:rPr>
                <w:sz w:val="20"/>
              </w:rPr>
              <w:t>entidade</w:t>
            </w:r>
            <w:r>
              <w:rPr>
                <w:spacing w:val="-4"/>
                <w:sz w:val="20"/>
              </w:rPr>
              <w:t xml:space="preserve"> </w:t>
            </w:r>
            <w:r>
              <w:rPr>
                <w:sz w:val="20"/>
              </w:rPr>
              <w:t>avaliadora)</w:t>
            </w:r>
          </w:p>
        </w:tc>
      </w:tr>
    </w:tbl>
    <w:p w:rsidR="00246175" w:rsidRPr="0031385B" w:rsidRDefault="00246175" w:rsidP="00246175">
      <w:pPr>
        <w:autoSpaceDE w:val="0"/>
        <w:spacing w:line="360" w:lineRule="auto"/>
        <w:rPr>
          <w:rFonts w:ascii="Arial" w:hAnsi="Arial" w:cs="Arial"/>
          <w:b/>
          <w:bCs/>
          <w:sz w:val="24"/>
          <w:szCs w:val="24"/>
        </w:rPr>
      </w:pPr>
    </w:p>
    <w:p w:rsidR="00246175" w:rsidRPr="0031385B" w:rsidRDefault="00246175" w:rsidP="00246175">
      <w:pPr>
        <w:autoSpaceDE w:val="0"/>
        <w:spacing w:line="360" w:lineRule="auto"/>
        <w:rPr>
          <w:rFonts w:ascii="Arial" w:hAnsi="Arial" w:cs="Arial"/>
          <w:bCs/>
          <w:sz w:val="24"/>
          <w:szCs w:val="24"/>
        </w:rPr>
      </w:pPr>
      <w:r w:rsidRPr="0031385B">
        <w:rPr>
          <w:rFonts w:ascii="Arial" w:hAnsi="Arial" w:cs="Arial"/>
          <w:b/>
          <w:bCs/>
          <w:sz w:val="24"/>
          <w:szCs w:val="24"/>
        </w:rPr>
        <w:t xml:space="preserve">1. </w:t>
      </w:r>
      <w:r>
        <w:rPr>
          <w:rFonts w:ascii="Arial" w:hAnsi="Arial" w:cs="Arial"/>
          <w:b/>
          <w:bCs/>
          <w:sz w:val="24"/>
          <w:szCs w:val="24"/>
        </w:rPr>
        <w:t>Estagio</w:t>
      </w:r>
      <w:r w:rsidRPr="0031385B">
        <w:rPr>
          <w:rFonts w:ascii="Arial" w:hAnsi="Arial" w:cs="Arial"/>
          <w:b/>
          <w:bCs/>
          <w:sz w:val="24"/>
          <w:szCs w:val="24"/>
        </w:rPr>
        <w:t xml:space="preserve"> Pretendid</w:t>
      </w:r>
      <w:r>
        <w:rPr>
          <w:rFonts w:ascii="Arial" w:hAnsi="Arial" w:cs="Arial"/>
          <w:b/>
          <w:bCs/>
          <w:sz w:val="24"/>
          <w:szCs w:val="24"/>
        </w:rPr>
        <w:t>o</w:t>
      </w:r>
      <w:r w:rsidRPr="0031385B">
        <w:rPr>
          <w:rFonts w:ascii="Arial" w:hAnsi="Arial" w:cs="Arial"/>
          <w:b/>
          <w:bCs/>
          <w:sz w:val="24"/>
          <w:szCs w:val="24"/>
        </w:rPr>
        <w:t xml:space="preserve">: </w:t>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t>________________________________________________</w:t>
      </w:r>
    </w:p>
    <w:p w:rsidR="00246175" w:rsidRPr="0031385B" w:rsidRDefault="00246175" w:rsidP="00246175">
      <w:pPr>
        <w:autoSpaceDE w:val="0"/>
        <w:spacing w:line="360" w:lineRule="auto"/>
        <w:rPr>
          <w:rFonts w:ascii="Arial" w:hAnsi="Arial" w:cs="Arial"/>
          <w:b/>
          <w:bCs/>
          <w:sz w:val="24"/>
          <w:szCs w:val="24"/>
        </w:rPr>
      </w:pPr>
    </w:p>
    <w:p w:rsidR="00246175" w:rsidRPr="0031385B" w:rsidRDefault="00246175" w:rsidP="00246175">
      <w:pPr>
        <w:autoSpaceDE w:val="0"/>
        <w:spacing w:line="360" w:lineRule="auto"/>
        <w:rPr>
          <w:rFonts w:ascii="Arial" w:hAnsi="Arial" w:cs="Arial"/>
          <w:b/>
          <w:bCs/>
          <w:sz w:val="24"/>
          <w:szCs w:val="24"/>
        </w:rPr>
      </w:pPr>
      <w:r w:rsidRPr="0031385B">
        <w:rPr>
          <w:rFonts w:ascii="Arial" w:hAnsi="Arial" w:cs="Arial"/>
          <w:b/>
          <w:bCs/>
          <w:sz w:val="24"/>
          <w:szCs w:val="24"/>
        </w:rPr>
        <w:t>2. DADOS PESSOAIS</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2.1 Nome completo:______________________________________________________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2.2 Filiação:____________________________________________________________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2.3 Nacionalidade:_______________________________________________________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2.4 Naturalidade: _______________________________________________________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2.5 Data de Nascimento: _________________________________________________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2.6 Estado Civil: ________________________________________________________</w:t>
      </w:r>
    </w:p>
    <w:p w:rsidR="00246175" w:rsidRPr="0031385B" w:rsidRDefault="00246175" w:rsidP="00246175">
      <w:pPr>
        <w:autoSpaceDE w:val="0"/>
        <w:spacing w:line="360" w:lineRule="auto"/>
        <w:rPr>
          <w:rFonts w:ascii="Arial" w:hAnsi="Arial" w:cs="Arial"/>
          <w:sz w:val="24"/>
          <w:szCs w:val="24"/>
        </w:rPr>
      </w:pPr>
    </w:p>
    <w:p w:rsidR="00246175" w:rsidRPr="0031385B" w:rsidRDefault="00246175" w:rsidP="00246175">
      <w:pPr>
        <w:autoSpaceDE w:val="0"/>
        <w:spacing w:line="360" w:lineRule="auto"/>
        <w:rPr>
          <w:rFonts w:ascii="Arial" w:hAnsi="Arial" w:cs="Arial"/>
          <w:b/>
          <w:bCs/>
          <w:sz w:val="24"/>
          <w:szCs w:val="24"/>
        </w:rPr>
      </w:pPr>
      <w:r w:rsidRPr="0031385B">
        <w:rPr>
          <w:rFonts w:ascii="Arial" w:hAnsi="Arial" w:cs="Arial"/>
          <w:b/>
          <w:bCs/>
          <w:sz w:val="24"/>
          <w:szCs w:val="24"/>
        </w:rPr>
        <w:t>3. DADOS DE IDENTIFICAÇÃO</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3.1 Carteira de Identidade: 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3.2 Cadastro de Pessoa Física – CPF: ______________________________________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3.5 Endereço Residencial: ________________________________________________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3.6 Endereço Eletrônico: _________________________________________________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3.7 Telefone residencial e celular:___________________________________________</w:t>
      </w:r>
    </w:p>
    <w:p w:rsidR="00246175" w:rsidRPr="0031385B" w:rsidRDefault="00246175" w:rsidP="00246175">
      <w:pPr>
        <w:autoSpaceDE w:val="0"/>
        <w:spacing w:line="360" w:lineRule="auto"/>
        <w:rPr>
          <w:rFonts w:ascii="Arial" w:hAnsi="Arial" w:cs="Arial"/>
          <w:sz w:val="24"/>
          <w:szCs w:val="24"/>
        </w:rPr>
      </w:pPr>
      <w:r w:rsidRPr="0031385B">
        <w:rPr>
          <w:rFonts w:ascii="Arial" w:hAnsi="Arial" w:cs="Arial"/>
          <w:sz w:val="24"/>
          <w:szCs w:val="24"/>
        </w:rPr>
        <w:t>3.8 Outro endereço e telefone para contato ou recado: _________________________</w:t>
      </w:r>
    </w:p>
    <w:p w:rsidR="00246175" w:rsidRPr="0031385B" w:rsidRDefault="00246175" w:rsidP="00246175">
      <w:pPr>
        <w:autoSpaceDE w:val="0"/>
        <w:spacing w:line="360" w:lineRule="auto"/>
        <w:rPr>
          <w:rFonts w:ascii="Arial" w:hAnsi="Arial" w:cs="Arial"/>
          <w:sz w:val="24"/>
          <w:szCs w:val="24"/>
        </w:rPr>
      </w:pPr>
    </w:p>
    <w:p w:rsidR="00246175" w:rsidRPr="0031385B" w:rsidRDefault="00246175" w:rsidP="00246175">
      <w:pPr>
        <w:autoSpaceDE w:val="0"/>
        <w:spacing w:line="360" w:lineRule="auto"/>
        <w:rPr>
          <w:rFonts w:ascii="Arial" w:hAnsi="Arial" w:cs="Arial"/>
          <w:b/>
          <w:bCs/>
          <w:sz w:val="24"/>
          <w:szCs w:val="24"/>
        </w:rPr>
      </w:pPr>
    </w:p>
    <w:p w:rsidR="00246175" w:rsidRPr="0031385B" w:rsidRDefault="00246175" w:rsidP="00246175">
      <w:pPr>
        <w:autoSpaceDE w:val="0"/>
        <w:spacing w:line="360" w:lineRule="auto"/>
        <w:jc w:val="center"/>
        <w:rPr>
          <w:rFonts w:ascii="Arial" w:hAnsi="Arial" w:cs="Arial"/>
          <w:sz w:val="24"/>
          <w:szCs w:val="24"/>
        </w:rPr>
      </w:pPr>
    </w:p>
    <w:p w:rsidR="00246175" w:rsidRPr="0031385B" w:rsidRDefault="00246175" w:rsidP="00246175">
      <w:pPr>
        <w:autoSpaceDE w:val="0"/>
        <w:spacing w:line="360" w:lineRule="auto"/>
        <w:jc w:val="center"/>
        <w:rPr>
          <w:rFonts w:ascii="Arial" w:hAnsi="Arial" w:cs="Arial"/>
          <w:sz w:val="24"/>
          <w:szCs w:val="24"/>
        </w:rPr>
      </w:pPr>
    </w:p>
    <w:p w:rsidR="00246175" w:rsidRPr="0031385B" w:rsidRDefault="00246175" w:rsidP="00246175">
      <w:pPr>
        <w:autoSpaceDE w:val="0"/>
        <w:spacing w:line="360" w:lineRule="auto"/>
        <w:jc w:val="center"/>
        <w:rPr>
          <w:rFonts w:ascii="Arial" w:hAnsi="Arial" w:cs="Arial"/>
          <w:sz w:val="24"/>
          <w:szCs w:val="24"/>
        </w:rPr>
      </w:pPr>
      <w:r w:rsidRPr="0031385B">
        <w:rPr>
          <w:rFonts w:ascii="Arial" w:hAnsi="Arial" w:cs="Arial"/>
          <w:sz w:val="24"/>
          <w:szCs w:val="24"/>
        </w:rPr>
        <w:t>Local e Data.</w:t>
      </w:r>
    </w:p>
    <w:p w:rsidR="00246175" w:rsidRPr="0031385B" w:rsidRDefault="00246175" w:rsidP="00246175">
      <w:pPr>
        <w:autoSpaceDE w:val="0"/>
        <w:spacing w:line="360" w:lineRule="auto"/>
        <w:jc w:val="center"/>
        <w:rPr>
          <w:rFonts w:ascii="Arial" w:hAnsi="Arial" w:cs="Arial"/>
          <w:sz w:val="24"/>
          <w:szCs w:val="24"/>
        </w:rPr>
      </w:pPr>
    </w:p>
    <w:p w:rsidR="00246175" w:rsidRPr="0031385B" w:rsidRDefault="00246175" w:rsidP="00246175">
      <w:pPr>
        <w:autoSpaceDE w:val="0"/>
        <w:spacing w:line="360" w:lineRule="auto"/>
        <w:jc w:val="center"/>
        <w:rPr>
          <w:rFonts w:ascii="Arial" w:hAnsi="Arial" w:cs="Arial"/>
          <w:sz w:val="24"/>
          <w:szCs w:val="24"/>
        </w:rPr>
      </w:pPr>
      <w:r w:rsidRPr="0031385B">
        <w:rPr>
          <w:rFonts w:ascii="Arial" w:hAnsi="Arial" w:cs="Arial"/>
          <w:sz w:val="24"/>
          <w:szCs w:val="24"/>
        </w:rPr>
        <w:t>_______________________________________</w:t>
      </w:r>
    </w:p>
    <w:p w:rsidR="00246175" w:rsidRPr="0031385B" w:rsidRDefault="00246175" w:rsidP="00246175">
      <w:pPr>
        <w:autoSpaceDE w:val="0"/>
        <w:spacing w:line="360" w:lineRule="auto"/>
        <w:jc w:val="center"/>
        <w:rPr>
          <w:rFonts w:ascii="Arial" w:hAnsi="Arial" w:cs="Arial"/>
          <w:sz w:val="24"/>
          <w:szCs w:val="24"/>
        </w:rPr>
      </w:pPr>
      <w:r w:rsidRPr="0031385B">
        <w:rPr>
          <w:rFonts w:ascii="Arial" w:hAnsi="Arial" w:cs="Arial"/>
          <w:sz w:val="24"/>
          <w:szCs w:val="24"/>
        </w:rPr>
        <w:t>Assinatura do Candidato</w:t>
      </w:r>
      <w:r>
        <w:rPr>
          <w:rFonts w:ascii="Arial" w:hAnsi="Arial" w:cs="Arial"/>
          <w:sz w:val="24"/>
          <w:szCs w:val="24"/>
        </w:rPr>
        <w:t xml:space="preserve"> a Estagio</w:t>
      </w:r>
    </w:p>
    <w:p w:rsidR="00246175" w:rsidRDefault="00246175" w:rsidP="00246175">
      <w:pPr>
        <w:pStyle w:val="PargrafodaLista"/>
        <w:widowControl w:val="0"/>
        <w:tabs>
          <w:tab w:val="left" w:pos="491"/>
        </w:tabs>
        <w:autoSpaceDE w:val="0"/>
        <w:autoSpaceDN w:val="0"/>
        <w:spacing w:before="24" w:after="0" w:line="240" w:lineRule="auto"/>
        <w:ind w:left="490"/>
        <w:contextualSpacing w:val="0"/>
        <w:jc w:val="right"/>
        <w:rPr>
          <w:b/>
          <w:sz w:val="24"/>
        </w:rPr>
      </w:pPr>
    </w:p>
    <w:p w:rsidR="000924FE" w:rsidRDefault="000924FE" w:rsidP="00246175">
      <w:pPr>
        <w:pStyle w:val="PargrafodaLista"/>
        <w:widowControl w:val="0"/>
        <w:tabs>
          <w:tab w:val="left" w:pos="491"/>
        </w:tabs>
        <w:autoSpaceDE w:val="0"/>
        <w:autoSpaceDN w:val="0"/>
        <w:spacing w:before="24" w:after="0" w:line="240" w:lineRule="auto"/>
        <w:ind w:left="490"/>
        <w:contextualSpacing w:val="0"/>
        <w:jc w:val="right"/>
        <w:rPr>
          <w:b/>
          <w:sz w:val="24"/>
        </w:rPr>
      </w:pPr>
    </w:p>
    <w:p w:rsidR="00CE7184" w:rsidRDefault="00CE7184" w:rsidP="00246175">
      <w:pPr>
        <w:pStyle w:val="PargrafodaLista"/>
        <w:widowControl w:val="0"/>
        <w:tabs>
          <w:tab w:val="left" w:pos="491"/>
        </w:tabs>
        <w:autoSpaceDE w:val="0"/>
        <w:autoSpaceDN w:val="0"/>
        <w:spacing w:before="24" w:after="0" w:line="240" w:lineRule="auto"/>
        <w:ind w:left="490"/>
        <w:contextualSpacing w:val="0"/>
        <w:jc w:val="right"/>
        <w:rPr>
          <w:b/>
          <w:sz w:val="24"/>
        </w:rPr>
      </w:pPr>
    </w:p>
    <w:p w:rsidR="00CE7184" w:rsidRPr="00A8151F" w:rsidRDefault="00CE7184" w:rsidP="00CE7184">
      <w:pPr>
        <w:autoSpaceDE w:val="0"/>
        <w:spacing w:line="360" w:lineRule="auto"/>
        <w:jc w:val="center"/>
        <w:rPr>
          <w:rFonts w:ascii="Arial" w:hAnsi="Arial" w:cs="Arial"/>
          <w:b/>
          <w:bCs/>
          <w:sz w:val="22"/>
          <w:szCs w:val="22"/>
        </w:rPr>
      </w:pPr>
      <w:r w:rsidRPr="00A8151F">
        <w:rPr>
          <w:rFonts w:ascii="Arial" w:hAnsi="Arial" w:cs="Arial"/>
          <w:b/>
          <w:bCs/>
          <w:sz w:val="22"/>
          <w:szCs w:val="22"/>
        </w:rPr>
        <w:t>ANEXO II</w:t>
      </w:r>
    </w:p>
    <w:p w:rsidR="00CE7184" w:rsidRPr="00A8151F" w:rsidRDefault="00CE7184" w:rsidP="00CE7184">
      <w:pPr>
        <w:autoSpaceDE w:val="0"/>
        <w:spacing w:line="360" w:lineRule="auto"/>
        <w:jc w:val="center"/>
        <w:rPr>
          <w:rFonts w:ascii="Arial" w:hAnsi="Arial" w:cs="Arial"/>
          <w:b/>
          <w:bCs/>
          <w:sz w:val="22"/>
          <w:szCs w:val="22"/>
        </w:rPr>
      </w:pPr>
      <w:r w:rsidRPr="00A8151F">
        <w:rPr>
          <w:rFonts w:ascii="Arial" w:hAnsi="Arial" w:cs="Arial"/>
          <w:b/>
          <w:bCs/>
          <w:sz w:val="22"/>
          <w:szCs w:val="22"/>
        </w:rPr>
        <w:t>Tabela de Equivalência Entre Conceitos e Notas Numéricas</w:t>
      </w:r>
    </w:p>
    <w:tbl>
      <w:tblPr>
        <w:tblStyle w:val="Tabelacomgrade"/>
        <w:tblW w:w="0" w:type="auto"/>
        <w:jc w:val="center"/>
        <w:tblInd w:w="675" w:type="dxa"/>
        <w:tblLook w:val="04A0"/>
      </w:tblPr>
      <w:tblGrid>
        <w:gridCol w:w="3525"/>
        <w:gridCol w:w="2335"/>
      </w:tblGrid>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Conceito</w:t>
            </w:r>
          </w:p>
        </w:tc>
        <w:tc>
          <w:tcPr>
            <w:tcW w:w="233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Nota Numérica</w:t>
            </w:r>
          </w:p>
        </w:tc>
      </w:tr>
      <w:tr w:rsidR="00CE7184" w:rsidRPr="00A8151F" w:rsidTr="002F7B5B">
        <w:trPr>
          <w:trHeight w:val="295"/>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w:t>
            </w:r>
          </w:p>
        </w:tc>
        <w:tc>
          <w:tcPr>
            <w:tcW w:w="2335" w:type="dxa"/>
            <w:vMerge w:val="restart"/>
            <w:vAlign w:val="center"/>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100,00</w:t>
            </w: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Excelente</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Plenamente Satisfatório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Satisfatório Pleno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Aprovado Superior</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Satisfatório com Aprofundamento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Satisfatório Avançado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Atingiu Todos os Objetivos</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Aprovado médio Superior</w:t>
            </w:r>
          </w:p>
        </w:tc>
        <w:tc>
          <w:tcPr>
            <w:tcW w:w="233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90,00</w:t>
            </w: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A-/B+</w:t>
            </w:r>
          </w:p>
        </w:tc>
        <w:tc>
          <w:tcPr>
            <w:tcW w:w="2335" w:type="dxa"/>
            <w:vMerge w:val="restart"/>
            <w:vAlign w:val="center"/>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87,5</w:t>
            </w: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Ótimo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Muito Bom</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Aprovado Médio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Aprovado Médio Inferior</w:t>
            </w:r>
          </w:p>
        </w:tc>
        <w:tc>
          <w:tcPr>
            <w:tcW w:w="233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80,00</w:t>
            </w: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B</w:t>
            </w:r>
          </w:p>
        </w:tc>
        <w:tc>
          <w:tcPr>
            <w:tcW w:w="2335" w:type="dxa"/>
            <w:vMerge w:val="restart"/>
            <w:vAlign w:val="center"/>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75,0</w:t>
            </w: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Bom</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Significativo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Aprovado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Habilitado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Promovido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Concluído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Proficiente</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Apto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Satisfatório Médio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Atingiu os Objetivos</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Atingiu a Maioria dos Objetivos</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C+/B-</w:t>
            </w:r>
          </w:p>
        </w:tc>
        <w:tc>
          <w:tcPr>
            <w:tcW w:w="2335" w:type="dxa"/>
            <w:vMerge w:val="restart"/>
            <w:vAlign w:val="center"/>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62,5</w:t>
            </w: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Regular Bom</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C</w:t>
            </w:r>
          </w:p>
        </w:tc>
        <w:tc>
          <w:tcPr>
            <w:tcW w:w="2335" w:type="dxa"/>
            <w:vMerge w:val="restart"/>
            <w:vAlign w:val="center"/>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50,00</w:t>
            </w: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lastRenderedPageBreak/>
              <w:t>Satisfatório</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Regular</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Suficiente</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Progressão Essencial</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Progressão Simples</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Aprendizagem Satisfatória (AS)</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Progressão Satisfatória (PS)</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r w:rsidR="00CE7184" w:rsidRPr="00A8151F" w:rsidTr="002F7B5B">
        <w:trPr>
          <w:jc w:val="center"/>
        </w:trPr>
        <w:tc>
          <w:tcPr>
            <w:tcW w:w="3525" w:type="dxa"/>
          </w:tcPr>
          <w:p w:rsidR="00CE7184" w:rsidRPr="00A8151F" w:rsidRDefault="00CE7184" w:rsidP="002F7B5B">
            <w:pPr>
              <w:autoSpaceDE w:val="0"/>
              <w:spacing w:line="360" w:lineRule="auto"/>
              <w:jc w:val="center"/>
              <w:rPr>
                <w:rFonts w:ascii="Arial" w:hAnsi="Arial" w:cs="Arial"/>
                <w:b/>
                <w:bCs/>
                <w:sz w:val="22"/>
                <w:szCs w:val="22"/>
              </w:rPr>
            </w:pPr>
            <w:r w:rsidRPr="00A8151F">
              <w:rPr>
                <w:rFonts w:ascii="Arial" w:hAnsi="Arial" w:cs="Arial"/>
                <w:b/>
                <w:bCs/>
                <w:sz w:val="22"/>
                <w:szCs w:val="22"/>
              </w:rPr>
              <w:t>Atingiu os objetivos essenciais</w:t>
            </w:r>
          </w:p>
        </w:tc>
        <w:tc>
          <w:tcPr>
            <w:tcW w:w="2335" w:type="dxa"/>
            <w:vMerge/>
          </w:tcPr>
          <w:p w:rsidR="00CE7184" w:rsidRPr="00A8151F" w:rsidRDefault="00CE7184" w:rsidP="002F7B5B">
            <w:pPr>
              <w:autoSpaceDE w:val="0"/>
              <w:spacing w:line="360" w:lineRule="auto"/>
              <w:jc w:val="center"/>
              <w:rPr>
                <w:rFonts w:ascii="Arial" w:hAnsi="Arial" w:cs="Arial"/>
                <w:b/>
                <w:bCs/>
                <w:sz w:val="22"/>
                <w:szCs w:val="22"/>
              </w:rPr>
            </w:pPr>
          </w:p>
        </w:tc>
      </w:tr>
    </w:tbl>
    <w:p w:rsidR="00CE7184" w:rsidRPr="00A8151F" w:rsidRDefault="00CE7184" w:rsidP="00CE7184">
      <w:pPr>
        <w:autoSpaceDE w:val="0"/>
        <w:spacing w:line="360" w:lineRule="auto"/>
        <w:jc w:val="center"/>
        <w:rPr>
          <w:rFonts w:ascii="Arial" w:hAnsi="Arial" w:cs="Arial"/>
          <w:b/>
          <w:bCs/>
          <w:sz w:val="22"/>
          <w:szCs w:val="22"/>
        </w:rPr>
      </w:pPr>
    </w:p>
    <w:p w:rsidR="00CE7184" w:rsidRPr="00A8151F" w:rsidRDefault="00CE7184" w:rsidP="00CE7184">
      <w:pPr>
        <w:autoSpaceDE w:val="0"/>
        <w:spacing w:line="360" w:lineRule="auto"/>
        <w:ind w:firstLine="708"/>
        <w:jc w:val="both"/>
        <w:rPr>
          <w:rFonts w:ascii="Arial" w:hAnsi="Arial" w:cs="Arial"/>
          <w:sz w:val="22"/>
          <w:szCs w:val="22"/>
        </w:rPr>
      </w:pPr>
      <w:r>
        <w:rPr>
          <w:rFonts w:ascii="Arial" w:hAnsi="Arial" w:cs="Arial"/>
          <w:sz w:val="22"/>
          <w:szCs w:val="22"/>
        </w:rPr>
        <w:t xml:space="preserve">1-  </w:t>
      </w:r>
      <w:r w:rsidRPr="00A8151F">
        <w:rPr>
          <w:rFonts w:ascii="Arial" w:hAnsi="Arial" w:cs="Arial"/>
          <w:sz w:val="22"/>
          <w:szCs w:val="22"/>
        </w:rPr>
        <w:t>Caso as notas obtidas pelo candidato não estiverem na escala de 0,00 (zero) a 100,00 (cem), deverá ser feita a conversão de acordo com a fórmula:</w:t>
      </w:r>
    </w:p>
    <w:p w:rsidR="00CE7184" w:rsidRPr="00A8151F" w:rsidRDefault="00970B36" w:rsidP="00CE7184">
      <w:pPr>
        <w:autoSpaceDE w:val="0"/>
        <w:spacing w:line="360" w:lineRule="auto"/>
        <w:jc w:val="center"/>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1061" type="#_x0000_t202" style="position:absolute;left:0;text-align:left;margin-left:41.35pt;margin-top:8.75pt;width:427.65pt;height:26.9pt;z-index:251660288;mso-height-percent:200;mso-height-percent:200;mso-width-relative:margin;mso-height-relative:margin">
            <v:textbox style="mso-fit-shape-to-text:t">
              <w:txbxContent>
                <w:p w:rsidR="00CE7184" w:rsidRPr="00A8151F" w:rsidRDefault="00CE7184" w:rsidP="00CE7184">
                  <w:pPr>
                    <w:autoSpaceDE w:val="0"/>
                    <w:spacing w:line="360" w:lineRule="auto"/>
                    <w:jc w:val="center"/>
                    <w:rPr>
                      <w:rFonts w:ascii="Arial" w:hAnsi="Arial" w:cs="Arial"/>
                      <w:sz w:val="22"/>
                      <w:szCs w:val="22"/>
                    </w:rPr>
                  </w:pPr>
                  <w:r>
                    <w:rPr>
                      <w:rFonts w:ascii="Arial" w:hAnsi="Arial" w:cs="Arial"/>
                      <w:sz w:val="22"/>
                      <w:szCs w:val="22"/>
                    </w:rPr>
                    <w:t xml:space="preserve">nota da disciplina a ser inserida </w:t>
                  </w:r>
                  <w:r w:rsidRPr="00A8151F">
                    <w:rPr>
                      <w:rFonts w:ascii="Arial" w:hAnsi="Arial" w:cs="Arial"/>
                      <w:sz w:val="22"/>
                      <w:szCs w:val="22"/>
                    </w:rPr>
                    <w:t>= nota do candidato x 10,00</w:t>
                  </w:r>
                </w:p>
              </w:txbxContent>
            </v:textbox>
          </v:shape>
        </w:pict>
      </w:r>
    </w:p>
    <w:p w:rsidR="00CE7184" w:rsidRPr="00A8151F" w:rsidRDefault="00CE7184" w:rsidP="00CE7184">
      <w:pPr>
        <w:autoSpaceDE w:val="0"/>
        <w:spacing w:line="360" w:lineRule="auto"/>
        <w:jc w:val="center"/>
        <w:rPr>
          <w:rFonts w:ascii="Arial" w:hAnsi="Arial" w:cs="Arial"/>
          <w:sz w:val="22"/>
          <w:szCs w:val="22"/>
        </w:rPr>
      </w:pPr>
    </w:p>
    <w:p w:rsidR="00CE7184" w:rsidRDefault="00CE7184" w:rsidP="00CE7184">
      <w:pPr>
        <w:autoSpaceDE w:val="0"/>
        <w:spacing w:line="360" w:lineRule="auto"/>
        <w:jc w:val="center"/>
        <w:rPr>
          <w:rFonts w:ascii="Arial" w:hAnsi="Arial" w:cs="Arial"/>
          <w:sz w:val="22"/>
          <w:szCs w:val="22"/>
        </w:rPr>
      </w:pPr>
    </w:p>
    <w:p w:rsidR="00CE7184" w:rsidRDefault="00CE7184" w:rsidP="00CE7184">
      <w:pPr>
        <w:autoSpaceDE w:val="0"/>
        <w:spacing w:line="360" w:lineRule="auto"/>
        <w:jc w:val="center"/>
        <w:rPr>
          <w:rFonts w:ascii="Arial" w:hAnsi="Arial" w:cs="Arial"/>
          <w:sz w:val="22"/>
          <w:szCs w:val="22"/>
        </w:rPr>
      </w:pPr>
    </w:p>
    <w:p w:rsidR="00CE7184" w:rsidRDefault="00642E9C" w:rsidP="00CE7184">
      <w:pPr>
        <w:autoSpaceDE w:val="0"/>
        <w:spacing w:line="360" w:lineRule="auto"/>
        <w:jc w:val="center"/>
        <w:rPr>
          <w:rFonts w:ascii="Arial" w:hAnsi="Arial" w:cs="Arial"/>
          <w:sz w:val="22"/>
          <w:szCs w:val="22"/>
        </w:rPr>
      </w:pPr>
      <w:r>
        <w:rPr>
          <w:rFonts w:ascii="Arial" w:hAnsi="Arial" w:cs="Arial"/>
          <w:sz w:val="22"/>
          <w:szCs w:val="22"/>
        </w:rPr>
        <w:t xml:space="preserve">2- Nota do ENEM a média será obtida pela aplicação da formula: </w:t>
      </w:r>
    </w:p>
    <w:p w:rsidR="00CE7184" w:rsidRDefault="00642E9C" w:rsidP="00642E9C">
      <w:pPr>
        <w:pStyle w:val="PargrafodaLista"/>
        <w:widowControl w:val="0"/>
        <w:tabs>
          <w:tab w:val="left" w:pos="491"/>
        </w:tabs>
        <w:autoSpaceDE w:val="0"/>
        <w:autoSpaceDN w:val="0"/>
        <w:spacing w:before="24" w:after="0" w:line="240" w:lineRule="auto"/>
        <w:ind w:left="490"/>
        <w:contextualSpacing w:val="0"/>
        <w:jc w:val="center"/>
        <w:rPr>
          <w:sz w:val="24"/>
        </w:rPr>
      </w:pPr>
      <w:r w:rsidRPr="00642E9C">
        <w:rPr>
          <w:sz w:val="24"/>
        </w:rPr>
        <w:t>Média da Disciplina = (Nota x 100) /1000</w:t>
      </w:r>
    </w:p>
    <w:p w:rsidR="00642E9C" w:rsidRDefault="00642E9C" w:rsidP="00642E9C">
      <w:pPr>
        <w:pStyle w:val="PargrafodaLista"/>
        <w:widowControl w:val="0"/>
        <w:tabs>
          <w:tab w:val="left" w:pos="491"/>
        </w:tabs>
        <w:autoSpaceDE w:val="0"/>
        <w:autoSpaceDN w:val="0"/>
        <w:spacing w:before="24" w:after="0" w:line="240" w:lineRule="auto"/>
        <w:ind w:left="490"/>
        <w:contextualSpacing w:val="0"/>
        <w:jc w:val="center"/>
        <w:rPr>
          <w:sz w:val="24"/>
        </w:rPr>
      </w:pPr>
    </w:p>
    <w:p w:rsidR="00642E9C" w:rsidRDefault="00642E9C" w:rsidP="00642E9C">
      <w:pPr>
        <w:pStyle w:val="PargrafodaLista"/>
        <w:widowControl w:val="0"/>
        <w:tabs>
          <w:tab w:val="left" w:pos="491"/>
        </w:tabs>
        <w:autoSpaceDE w:val="0"/>
        <w:autoSpaceDN w:val="0"/>
        <w:spacing w:before="24" w:after="0" w:line="240" w:lineRule="auto"/>
        <w:ind w:left="490"/>
        <w:contextualSpacing w:val="0"/>
        <w:jc w:val="center"/>
        <w:rPr>
          <w:sz w:val="24"/>
        </w:rPr>
      </w:pPr>
      <w:r>
        <w:rPr>
          <w:sz w:val="24"/>
        </w:rPr>
        <w:t>3 – Nota do ENCCEJA</w:t>
      </w:r>
    </w:p>
    <w:p w:rsidR="00642E9C" w:rsidRPr="00642E9C" w:rsidRDefault="00642E9C" w:rsidP="00642E9C">
      <w:pPr>
        <w:pStyle w:val="PargrafodaLista"/>
        <w:widowControl w:val="0"/>
        <w:tabs>
          <w:tab w:val="left" w:pos="491"/>
        </w:tabs>
        <w:autoSpaceDE w:val="0"/>
        <w:autoSpaceDN w:val="0"/>
        <w:spacing w:before="24" w:after="0" w:line="240" w:lineRule="auto"/>
        <w:ind w:left="490"/>
        <w:contextualSpacing w:val="0"/>
        <w:jc w:val="center"/>
        <w:rPr>
          <w:sz w:val="24"/>
        </w:rPr>
      </w:pPr>
      <w:r>
        <w:rPr>
          <w:sz w:val="24"/>
        </w:rPr>
        <w:t xml:space="preserve">Média da Disciplina= </w:t>
      </w:r>
      <w:r w:rsidR="00ED1457">
        <w:rPr>
          <w:sz w:val="24"/>
        </w:rPr>
        <w:t>(Nota x 100)/180</w:t>
      </w:r>
    </w:p>
    <w:sectPr w:rsidR="00642E9C" w:rsidRPr="00642E9C" w:rsidSect="00360944">
      <w:headerReference w:type="default" r:id="rId9"/>
      <w:footerReference w:type="default" r:id="rId10"/>
      <w:pgSz w:w="11906" w:h="16838"/>
      <w:pgMar w:top="800" w:right="1274" w:bottom="1417" w:left="1276" w:header="142" w:footer="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822" w:rsidRDefault="007C2822" w:rsidP="002A7806">
      <w:r>
        <w:separator/>
      </w:r>
    </w:p>
  </w:endnote>
  <w:endnote w:type="continuationSeparator" w:id="0">
    <w:p w:rsidR="007C2822" w:rsidRDefault="007C2822" w:rsidP="002A7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E8" w:rsidRDefault="00DD1F9E" w:rsidP="00DD1F9E">
    <w:pPr>
      <w:pStyle w:val="Rodap"/>
      <w:jc w:val="center"/>
      <w:rPr>
        <w:rFonts w:ascii="Tahoma" w:hAnsi="Tahoma" w:cs="Tahoma"/>
        <w:color w:val="44546A"/>
        <w:sz w:val="20"/>
        <w:szCs w:val="20"/>
      </w:rPr>
    </w:pPr>
    <w:r w:rsidRPr="00DD1F9E">
      <w:rPr>
        <w:rFonts w:ascii="Tahoma" w:hAnsi="Tahoma" w:cs="Tahoma"/>
        <w:noProof/>
        <w:color w:val="44546A"/>
        <w:sz w:val="20"/>
        <w:szCs w:val="20"/>
        <w:lang w:eastAsia="pt-BR"/>
      </w:rPr>
      <w:drawing>
        <wp:inline distT="0" distB="0" distL="0" distR="0">
          <wp:extent cx="5579745" cy="154488"/>
          <wp:effectExtent l="19050" t="0" r="1905" b="0"/>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5579745" cy="154488"/>
                  </a:xfrm>
                  <a:prstGeom prst="rect">
                    <a:avLst/>
                  </a:prstGeom>
                  <a:noFill/>
                  <a:ln w="9525">
                    <a:noFill/>
                    <a:miter lim="800000"/>
                    <a:headEnd/>
                    <a:tailEnd/>
                  </a:ln>
                </pic:spPr>
              </pic:pic>
            </a:graphicData>
          </a:graphic>
        </wp:inline>
      </w:drawing>
    </w:r>
  </w:p>
  <w:p w:rsidR="00DD1F9E" w:rsidRPr="00DD1F9E" w:rsidRDefault="00DD1F9E" w:rsidP="00DD1F9E">
    <w:pPr>
      <w:pStyle w:val="Rodap"/>
      <w:jc w:val="center"/>
      <w:rPr>
        <w:rFonts w:ascii="Tahoma" w:hAnsi="Tahoma" w:cs="Tahoma"/>
        <w:color w:val="44546A"/>
        <w:sz w:val="20"/>
        <w:szCs w:val="20"/>
      </w:rPr>
    </w:pPr>
    <w:r w:rsidRPr="00DD1F9E">
      <w:rPr>
        <w:rFonts w:ascii="Tahoma" w:hAnsi="Tahoma" w:cs="Tahoma"/>
        <w:color w:val="44546A"/>
        <w:sz w:val="20"/>
        <w:szCs w:val="20"/>
      </w:rPr>
      <w:t>Rua 15 de Novembro, 593 – 4º Andar – Centro - Ijuí/RS</w:t>
    </w:r>
  </w:p>
  <w:p w:rsidR="00DD1F9E" w:rsidRPr="00C711F1" w:rsidRDefault="00DD1F9E" w:rsidP="00DD1F9E">
    <w:pPr>
      <w:pStyle w:val="Rodap"/>
      <w:jc w:val="center"/>
      <w:rPr>
        <w:rFonts w:ascii="Tahoma" w:hAnsi="Tahoma" w:cs="Tahoma"/>
        <w:color w:val="44546A"/>
        <w:sz w:val="20"/>
        <w:szCs w:val="20"/>
        <w:lang w:val="en-US"/>
      </w:rPr>
    </w:pPr>
    <w:r w:rsidRPr="00C711F1">
      <w:rPr>
        <w:rFonts w:ascii="Tahoma" w:hAnsi="Tahoma" w:cs="Tahoma"/>
        <w:color w:val="44546A"/>
        <w:sz w:val="20"/>
        <w:szCs w:val="20"/>
        <w:lang w:val="en-US"/>
      </w:rPr>
      <w:t>CEP – 98700.000</w:t>
    </w:r>
    <w:r w:rsidR="00C711F1" w:rsidRPr="00C711F1">
      <w:rPr>
        <w:rFonts w:ascii="Tahoma" w:hAnsi="Tahoma" w:cs="Tahoma"/>
        <w:color w:val="44546A"/>
        <w:sz w:val="20"/>
        <w:szCs w:val="20"/>
        <w:lang w:val="en-US"/>
      </w:rPr>
      <w:t xml:space="preserve"> – email: </w:t>
    </w:r>
    <w:hyperlink r:id="rId2" w:history="1">
      <w:r w:rsidR="00C711F1" w:rsidRPr="00C711F1">
        <w:rPr>
          <w:rStyle w:val="Hyperlink"/>
          <w:rFonts w:ascii="Tahoma" w:hAnsi="Tahoma" w:cs="Tahoma"/>
          <w:sz w:val="20"/>
          <w:szCs w:val="20"/>
          <w:lang w:val="en-US"/>
        </w:rPr>
        <w:t>secretaria.sma@ijui.rs.gov.br</w:t>
      </w:r>
    </w:hyperlink>
    <w:r w:rsidR="00C711F1" w:rsidRPr="00C711F1">
      <w:rPr>
        <w:rFonts w:ascii="Tahoma" w:hAnsi="Tahoma" w:cs="Tahoma"/>
        <w:color w:val="44546A"/>
        <w:sz w:val="20"/>
        <w:szCs w:val="20"/>
        <w:lang w:val="en-US"/>
      </w:rPr>
      <w:t xml:space="preserve"> </w:t>
    </w:r>
  </w:p>
  <w:p w:rsidR="00DD1F9E" w:rsidRPr="00DD1F9E" w:rsidRDefault="00DD1F9E" w:rsidP="00DD1F9E">
    <w:pPr>
      <w:pStyle w:val="Rodap"/>
      <w:jc w:val="center"/>
      <w:rPr>
        <w:color w:val="44546A"/>
        <w:sz w:val="20"/>
        <w:szCs w:val="20"/>
      </w:rPr>
    </w:pPr>
    <w:r w:rsidRPr="00DD1F9E">
      <w:rPr>
        <w:rFonts w:ascii="Tahoma" w:hAnsi="Tahoma" w:cs="Tahoma"/>
        <w:color w:val="44546A"/>
        <w:sz w:val="20"/>
        <w:szCs w:val="20"/>
      </w:rPr>
      <w:t>Telefone: (55) 3331-8200</w:t>
    </w:r>
  </w:p>
  <w:p w:rsidR="00DD1F9E" w:rsidRDefault="00DD1F9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822" w:rsidRDefault="007C2822" w:rsidP="002A7806">
      <w:r>
        <w:separator/>
      </w:r>
    </w:p>
  </w:footnote>
  <w:footnote w:type="continuationSeparator" w:id="0">
    <w:p w:rsidR="007C2822" w:rsidRDefault="007C2822" w:rsidP="002A7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9E" w:rsidRPr="00BD4B74" w:rsidRDefault="00DD1F9E" w:rsidP="00DD1F9E">
    <w:pPr>
      <w:spacing w:line="240" w:lineRule="atLeast"/>
      <w:jc w:val="center"/>
      <w:rPr>
        <w:color w:val="17365D"/>
      </w:rPr>
    </w:pPr>
    <w:r>
      <w:rPr>
        <w:rFonts w:ascii="Arial" w:hAnsi="Arial" w:cs="Arial"/>
        <w:noProof/>
        <w:sz w:val="24"/>
        <w:szCs w:val="24"/>
      </w:rPr>
      <w:drawing>
        <wp:inline distT="0" distB="0" distL="0" distR="0">
          <wp:extent cx="5400040" cy="641843"/>
          <wp:effectExtent l="19050" t="0" r="0" b="0"/>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5400040" cy="641843"/>
                  </a:xfrm>
                  <a:prstGeom prst="rect">
                    <a:avLst/>
                  </a:prstGeom>
                  <a:noFill/>
                  <a:ln w="9525">
                    <a:noFill/>
                    <a:miter lim="800000"/>
                    <a:headEnd/>
                    <a:tailEnd/>
                  </a:ln>
                </pic:spPr>
              </pic:pic>
            </a:graphicData>
          </a:graphic>
        </wp:inline>
      </w:drawing>
    </w:r>
    <w:r w:rsidRPr="00DD1F9E">
      <w:rPr>
        <w:rFonts w:ascii="Comic Sans MS" w:hAnsi="Comic Sans MS"/>
        <w:color w:val="17365D"/>
        <w:sz w:val="24"/>
        <w:szCs w:val="24"/>
      </w:rPr>
      <w:t xml:space="preserve"> </w:t>
    </w:r>
    <w:r w:rsidR="001C4430" w:rsidRPr="001C4430">
      <w:rPr>
        <w:rFonts w:ascii="Comic Sans MS" w:hAnsi="Comic Sans MS"/>
        <w:color w:val="1A2E92"/>
        <w:sz w:val="26"/>
        <w:szCs w:val="26"/>
      </w:rPr>
      <w:t xml:space="preserve">Secretaria </w:t>
    </w:r>
    <w:r w:rsidRPr="001C4430">
      <w:rPr>
        <w:rFonts w:ascii="Comic Sans MS" w:hAnsi="Comic Sans MS"/>
        <w:color w:val="1A2E92"/>
        <w:sz w:val="26"/>
        <w:szCs w:val="26"/>
      </w:rPr>
      <w:t>M</w:t>
    </w:r>
    <w:r w:rsidR="001C4430" w:rsidRPr="001C4430">
      <w:rPr>
        <w:rFonts w:ascii="Comic Sans MS" w:hAnsi="Comic Sans MS"/>
        <w:color w:val="1A2E92"/>
        <w:sz w:val="26"/>
        <w:szCs w:val="26"/>
      </w:rPr>
      <w:t xml:space="preserve">unicipal de </w:t>
    </w:r>
    <w:r w:rsidRPr="001C4430">
      <w:rPr>
        <w:rFonts w:ascii="Comic Sans MS" w:hAnsi="Comic Sans MS"/>
        <w:color w:val="1A2E92"/>
        <w:sz w:val="26"/>
        <w:szCs w:val="26"/>
      </w:rPr>
      <w:t>A</w:t>
    </w:r>
    <w:r w:rsidR="001C4430" w:rsidRPr="001C4430">
      <w:rPr>
        <w:rFonts w:ascii="Comic Sans MS" w:hAnsi="Comic Sans MS"/>
        <w:color w:val="1A2E92"/>
        <w:sz w:val="26"/>
        <w:szCs w:val="26"/>
      </w:rPr>
      <w:t>dministração</w:t>
    </w:r>
  </w:p>
  <w:p w:rsidR="002A7806" w:rsidRDefault="00DD1F9E" w:rsidP="001C4430">
    <w:pPr>
      <w:pStyle w:val="Cabealho"/>
      <w:tabs>
        <w:tab w:val="clear" w:pos="8504"/>
        <w:tab w:val="right" w:pos="8789"/>
      </w:tabs>
      <w:spacing w:line="240" w:lineRule="atLeast"/>
      <w:ind w:left="-142"/>
      <w:jc w:val="center"/>
    </w:pPr>
    <w:r>
      <w:rPr>
        <w:rFonts w:ascii="Arial" w:hAnsi="Arial" w:cs="Arial"/>
        <w:noProof/>
        <w:sz w:val="24"/>
        <w:szCs w:val="24"/>
        <w:lang w:eastAsia="pt-BR"/>
      </w:rPr>
      <w:drawing>
        <wp:inline distT="0" distB="0" distL="0" distR="0">
          <wp:extent cx="5962683" cy="165090"/>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6201522" cy="1717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78EC"/>
    <w:multiLevelType w:val="multilevel"/>
    <w:tmpl w:val="A942F952"/>
    <w:lvl w:ilvl="0">
      <w:start w:val="1"/>
      <w:numFmt w:val="decimal"/>
      <w:lvlText w:val="%1"/>
      <w:lvlJc w:val="left"/>
      <w:pPr>
        <w:ind w:left="221" w:hanging="473"/>
      </w:pPr>
      <w:rPr>
        <w:rFonts w:hint="default"/>
        <w:lang w:val="pt-PT" w:eastAsia="pt-PT" w:bidi="pt-PT"/>
      </w:rPr>
    </w:lvl>
    <w:lvl w:ilvl="1">
      <w:start w:val="1"/>
      <w:numFmt w:val="decimal"/>
      <w:lvlText w:val="%1.%2"/>
      <w:lvlJc w:val="left"/>
      <w:pPr>
        <w:ind w:left="221" w:hanging="473"/>
      </w:pPr>
      <w:rPr>
        <w:rFonts w:ascii="Arial" w:eastAsia="Arial" w:hAnsi="Arial" w:cs="Arial" w:hint="default"/>
        <w:b/>
        <w:bCs/>
        <w:w w:val="100"/>
        <w:sz w:val="22"/>
        <w:szCs w:val="22"/>
        <w:lang w:val="pt-PT" w:eastAsia="pt-PT" w:bidi="pt-PT"/>
      </w:rPr>
    </w:lvl>
    <w:lvl w:ilvl="2">
      <w:start w:val="1"/>
      <w:numFmt w:val="decimal"/>
      <w:lvlText w:val="%1.%2.%3"/>
      <w:lvlJc w:val="left"/>
      <w:pPr>
        <w:ind w:left="720" w:hanging="720"/>
      </w:pPr>
      <w:rPr>
        <w:rFonts w:hint="default"/>
        <w:w w:val="100"/>
        <w:lang w:val="pt-PT" w:eastAsia="pt-PT" w:bidi="pt-PT"/>
      </w:rPr>
    </w:lvl>
    <w:lvl w:ilvl="3">
      <w:numFmt w:val="bullet"/>
      <w:lvlText w:val="•"/>
      <w:lvlJc w:val="left"/>
      <w:pPr>
        <w:ind w:left="2904" w:hanging="720"/>
      </w:pPr>
      <w:rPr>
        <w:rFonts w:hint="default"/>
        <w:lang w:val="pt-PT" w:eastAsia="pt-PT" w:bidi="pt-PT"/>
      </w:rPr>
    </w:lvl>
    <w:lvl w:ilvl="4">
      <w:numFmt w:val="bullet"/>
      <w:lvlText w:val="•"/>
      <w:lvlJc w:val="left"/>
      <w:pPr>
        <w:ind w:left="3886" w:hanging="720"/>
      </w:pPr>
      <w:rPr>
        <w:rFonts w:hint="default"/>
        <w:lang w:val="pt-PT" w:eastAsia="pt-PT" w:bidi="pt-PT"/>
      </w:rPr>
    </w:lvl>
    <w:lvl w:ilvl="5">
      <w:numFmt w:val="bullet"/>
      <w:lvlText w:val="•"/>
      <w:lvlJc w:val="left"/>
      <w:pPr>
        <w:ind w:left="4869" w:hanging="720"/>
      </w:pPr>
      <w:rPr>
        <w:rFonts w:hint="default"/>
        <w:lang w:val="pt-PT" w:eastAsia="pt-PT" w:bidi="pt-PT"/>
      </w:rPr>
    </w:lvl>
    <w:lvl w:ilvl="6">
      <w:numFmt w:val="bullet"/>
      <w:lvlText w:val="•"/>
      <w:lvlJc w:val="left"/>
      <w:pPr>
        <w:ind w:left="5851" w:hanging="720"/>
      </w:pPr>
      <w:rPr>
        <w:rFonts w:hint="default"/>
        <w:lang w:val="pt-PT" w:eastAsia="pt-PT" w:bidi="pt-PT"/>
      </w:rPr>
    </w:lvl>
    <w:lvl w:ilvl="7">
      <w:numFmt w:val="bullet"/>
      <w:lvlText w:val="•"/>
      <w:lvlJc w:val="left"/>
      <w:pPr>
        <w:ind w:left="6833" w:hanging="720"/>
      </w:pPr>
      <w:rPr>
        <w:rFonts w:hint="default"/>
        <w:lang w:val="pt-PT" w:eastAsia="pt-PT" w:bidi="pt-PT"/>
      </w:rPr>
    </w:lvl>
    <w:lvl w:ilvl="8">
      <w:numFmt w:val="bullet"/>
      <w:lvlText w:val="•"/>
      <w:lvlJc w:val="left"/>
      <w:pPr>
        <w:ind w:left="7816" w:hanging="720"/>
      </w:pPr>
      <w:rPr>
        <w:rFonts w:hint="default"/>
        <w:lang w:val="pt-PT" w:eastAsia="pt-PT" w:bidi="pt-PT"/>
      </w:rPr>
    </w:lvl>
  </w:abstractNum>
  <w:abstractNum w:abstractNumId="1">
    <w:nsid w:val="14193C12"/>
    <w:multiLevelType w:val="multilevel"/>
    <w:tmpl w:val="45B2427E"/>
    <w:lvl w:ilvl="0">
      <w:start w:val="1"/>
      <w:numFmt w:val="decimal"/>
      <w:lvlText w:val="%1."/>
      <w:lvlJc w:val="left"/>
      <w:pPr>
        <w:ind w:left="490" w:hanging="269"/>
        <w:jc w:val="right"/>
      </w:pPr>
      <w:rPr>
        <w:rFonts w:ascii="Arial" w:eastAsia="Arial" w:hAnsi="Arial" w:cs="Arial" w:hint="default"/>
        <w:b/>
        <w:bCs/>
        <w:i w:val="0"/>
        <w:iCs w:val="0"/>
        <w:spacing w:val="0"/>
        <w:w w:val="97"/>
        <w:sz w:val="24"/>
        <w:szCs w:val="24"/>
        <w:lang w:val="pt-BR" w:eastAsia="en-US" w:bidi="ar-SA"/>
      </w:rPr>
    </w:lvl>
    <w:lvl w:ilvl="1">
      <w:start w:val="1"/>
      <w:numFmt w:val="decimal"/>
      <w:lvlText w:val="%1.%2"/>
      <w:lvlJc w:val="left"/>
      <w:pPr>
        <w:ind w:left="624" w:hanging="404"/>
      </w:pPr>
      <w:rPr>
        <w:rFonts w:hint="default"/>
        <w:spacing w:val="0"/>
        <w:w w:val="97"/>
        <w:lang w:val="pt-BR" w:eastAsia="en-US" w:bidi="ar-SA"/>
      </w:rPr>
    </w:lvl>
    <w:lvl w:ilvl="2">
      <w:numFmt w:val="bullet"/>
      <w:lvlText w:val="•"/>
      <w:lvlJc w:val="left"/>
      <w:pPr>
        <w:ind w:left="620" w:hanging="404"/>
      </w:pPr>
      <w:rPr>
        <w:rFonts w:hint="default"/>
        <w:lang w:val="pt-BR" w:eastAsia="en-US" w:bidi="ar-SA"/>
      </w:rPr>
    </w:lvl>
    <w:lvl w:ilvl="3">
      <w:numFmt w:val="bullet"/>
      <w:lvlText w:val="•"/>
      <w:lvlJc w:val="left"/>
      <w:pPr>
        <w:ind w:left="1678" w:hanging="404"/>
      </w:pPr>
      <w:rPr>
        <w:rFonts w:hint="default"/>
        <w:lang w:val="pt-BR" w:eastAsia="en-US" w:bidi="ar-SA"/>
      </w:rPr>
    </w:lvl>
    <w:lvl w:ilvl="4">
      <w:numFmt w:val="bullet"/>
      <w:lvlText w:val="•"/>
      <w:lvlJc w:val="left"/>
      <w:pPr>
        <w:ind w:left="2737" w:hanging="404"/>
      </w:pPr>
      <w:rPr>
        <w:rFonts w:hint="default"/>
        <w:lang w:val="pt-BR" w:eastAsia="en-US" w:bidi="ar-SA"/>
      </w:rPr>
    </w:lvl>
    <w:lvl w:ilvl="5">
      <w:numFmt w:val="bullet"/>
      <w:lvlText w:val="•"/>
      <w:lvlJc w:val="left"/>
      <w:pPr>
        <w:ind w:left="3796" w:hanging="404"/>
      </w:pPr>
      <w:rPr>
        <w:rFonts w:hint="default"/>
        <w:lang w:val="pt-BR" w:eastAsia="en-US" w:bidi="ar-SA"/>
      </w:rPr>
    </w:lvl>
    <w:lvl w:ilvl="6">
      <w:numFmt w:val="bullet"/>
      <w:lvlText w:val="•"/>
      <w:lvlJc w:val="left"/>
      <w:pPr>
        <w:ind w:left="4855" w:hanging="404"/>
      </w:pPr>
      <w:rPr>
        <w:rFonts w:hint="default"/>
        <w:lang w:val="pt-BR" w:eastAsia="en-US" w:bidi="ar-SA"/>
      </w:rPr>
    </w:lvl>
    <w:lvl w:ilvl="7">
      <w:numFmt w:val="bullet"/>
      <w:lvlText w:val="•"/>
      <w:lvlJc w:val="left"/>
      <w:pPr>
        <w:ind w:left="5914" w:hanging="404"/>
      </w:pPr>
      <w:rPr>
        <w:rFonts w:hint="default"/>
        <w:lang w:val="pt-BR" w:eastAsia="en-US" w:bidi="ar-SA"/>
      </w:rPr>
    </w:lvl>
    <w:lvl w:ilvl="8">
      <w:numFmt w:val="bullet"/>
      <w:lvlText w:val="•"/>
      <w:lvlJc w:val="left"/>
      <w:pPr>
        <w:ind w:left="6972" w:hanging="404"/>
      </w:pPr>
      <w:rPr>
        <w:rFonts w:hint="default"/>
        <w:lang w:val="pt-BR" w:eastAsia="en-US" w:bidi="ar-SA"/>
      </w:rPr>
    </w:lvl>
  </w:abstractNum>
  <w:abstractNum w:abstractNumId="2">
    <w:nsid w:val="29537F6D"/>
    <w:multiLevelType w:val="hybridMultilevel"/>
    <w:tmpl w:val="A82ACF42"/>
    <w:lvl w:ilvl="0" w:tplc="AE84A296">
      <w:numFmt w:val="bullet"/>
      <w:lvlText w:val="*"/>
      <w:lvlJc w:val="left"/>
      <w:pPr>
        <w:ind w:left="370" w:hanging="121"/>
      </w:pPr>
      <w:rPr>
        <w:rFonts w:ascii="Arial" w:eastAsia="Arial" w:hAnsi="Arial" w:cs="Arial" w:hint="default"/>
        <w:b/>
        <w:bCs/>
        <w:w w:val="99"/>
        <w:sz w:val="18"/>
        <w:szCs w:val="18"/>
        <w:lang w:val="pt-PT" w:eastAsia="pt-PT" w:bidi="pt-PT"/>
      </w:rPr>
    </w:lvl>
    <w:lvl w:ilvl="1" w:tplc="BB8456F6">
      <w:numFmt w:val="bullet"/>
      <w:lvlText w:val="•"/>
      <w:lvlJc w:val="left"/>
      <w:pPr>
        <w:ind w:left="1320" w:hanging="121"/>
      </w:pPr>
      <w:rPr>
        <w:rFonts w:hint="default"/>
        <w:lang w:val="pt-PT" w:eastAsia="pt-PT" w:bidi="pt-PT"/>
      </w:rPr>
    </w:lvl>
    <w:lvl w:ilvl="2" w:tplc="984072E6">
      <w:numFmt w:val="bullet"/>
      <w:lvlText w:val="•"/>
      <w:lvlJc w:val="left"/>
      <w:pPr>
        <w:ind w:left="2260" w:hanging="121"/>
      </w:pPr>
      <w:rPr>
        <w:rFonts w:hint="default"/>
        <w:lang w:val="pt-PT" w:eastAsia="pt-PT" w:bidi="pt-PT"/>
      </w:rPr>
    </w:lvl>
    <w:lvl w:ilvl="3" w:tplc="78003100">
      <w:numFmt w:val="bullet"/>
      <w:lvlText w:val="•"/>
      <w:lvlJc w:val="left"/>
      <w:pPr>
        <w:ind w:left="3200" w:hanging="121"/>
      </w:pPr>
      <w:rPr>
        <w:rFonts w:hint="default"/>
        <w:lang w:val="pt-PT" w:eastAsia="pt-PT" w:bidi="pt-PT"/>
      </w:rPr>
    </w:lvl>
    <w:lvl w:ilvl="4" w:tplc="3F9EE366">
      <w:numFmt w:val="bullet"/>
      <w:lvlText w:val="•"/>
      <w:lvlJc w:val="left"/>
      <w:pPr>
        <w:ind w:left="4140" w:hanging="121"/>
      </w:pPr>
      <w:rPr>
        <w:rFonts w:hint="default"/>
        <w:lang w:val="pt-PT" w:eastAsia="pt-PT" w:bidi="pt-PT"/>
      </w:rPr>
    </w:lvl>
    <w:lvl w:ilvl="5" w:tplc="6B60B2FC">
      <w:numFmt w:val="bullet"/>
      <w:lvlText w:val="•"/>
      <w:lvlJc w:val="left"/>
      <w:pPr>
        <w:ind w:left="5080" w:hanging="121"/>
      </w:pPr>
      <w:rPr>
        <w:rFonts w:hint="default"/>
        <w:lang w:val="pt-PT" w:eastAsia="pt-PT" w:bidi="pt-PT"/>
      </w:rPr>
    </w:lvl>
    <w:lvl w:ilvl="6" w:tplc="096CEDE6">
      <w:numFmt w:val="bullet"/>
      <w:lvlText w:val="•"/>
      <w:lvlJc w:val="left"/>
      <w:pPr>
        <w:ind w:left="6020" w:hanging="121"/>
      </w:pPr>
      <w:rPr>
        <w:rFonts w:hint="default"/>
        <w:lang w:val="pt-PT" w:eastAsia="pt-PT" w:bidi="pt-PT"/>
      </w:rPr>
    </w:lvl>
    <w:lvl w:ilvl="7" w:tplc="20F260EA">
      <w:numFmt w:val="bullet"/>
      <w:lvlText w:val="•"/>
      <w:lvlJc w:val="left"/>
      <w:pPr>
        <w:ind w:left="6960" w:hanging="121"/>
      </w:pPr>
      <w:rPr>
        <w:rFonts w:hint="default"/>
        <w:lang w:val="pt-PT" w:eastAsia="pt-PT" w:bidi="pt-PT"/>
      </w:rPr>
    </w:lvl>
    <w:lvl w:ilvl="8" w:tplc="78D03C34">
      <w:numFmt w:val="bullet"/>
      <w:lvlText w:val="•"/>
      <w:lvlJc w:val="left"/>
      <w:pPr>
        <w:ind w:left="7900" w:hanging="121"/>
      </w:pPr>
      <w:rPr>
        <w:rFonts w:hint="default"/>
        <w:lang w:val="pt-PT" w:eastAsia="pt-PT" w:bidi="pt-PT"/>
      </w:rPr>
    </w:lvl>
  </w:abstractNum>
  <w:abstractNum w:abstractNumId="3">
    <w:nsid w:val="2E262AB9"/>
    <w:multiLevelType w:val="multilevel"/>
    <w:tmpl w:val="9B1627EC"/>
    <w:lvl w:ilvl="0">
      <w:start w:val="1"/>
      <w:numFmt w:val="decimal"/>
      <w:lvlText w:val="%1."/>
      <w:lvlJc w:val="left"/>
      <w:pPr>
        <w:ind w:left="644" w:hanging="360"/>
        <w:jc w:val="right"/>
      </w:pPr>
      <w:rPr>
        <w:rFonts w:ascii="Arial" w:eastAsia="Arial" w:hAnsi="Arial" w:cs="Arial" w:hint="default"/>
        <w:b/>
        <w:bCs/>
        <w:spacing w:val="-1"/>
        <w:w w:val="100"/>
        <w:sz w:val="22"/>
        <w:szCs w:val="22"/>
        <w:lang w:val="pt-PT" w:eastAsia="pt-PT" w:bidi="pt-PT"/>
      </w:rPr>
    </w:lvl>
    <w:lvl w:ilvl="1">
      <w:start w:val="1"/>
      <w:numFmt w:val="decimal"/>
      <w:lvlText w:val="%1.%2"/>
      <w:lvlJc w:val="left"/>
      <w:pPr>
        <w:ind w:left="377" w:hanging="377"/>
      </w:pPr>
      <w:rPr>
        <w:rFonts w:hint="default"/>
        <w:b/>
        <w:spacing w:val="-1"/>
        <w:w w:val="100"/>
        <w:sz w:val="22"/>
        <w:szCs w:val="22"/>
        <w:lang w:val="pt-PT" w:eastAsia="pt-PT" w:bidi="pt-PT"/>
      </w:rPr>
    </w:lvl>
    <w:lvl w:ilvl="2">
      <w:start w:val="1"/>
      <w:numFmt w:val="decimal"/>
      <w:lvlText w:val="%1.%2.%3"/>
      <w:lvlJc w:val="left"/>
      <w:pPr>
        <w:ind w:left="377" w:hanging="377"/>
      </w:pPr>
      <w:rPr>
        <w:rFonts w:ascii="Arial" w:eastAsia="Arial" w:hAnsi="Arial" w:cs="Arial" w:hint="default"/>
        <w:b/>
        <w:w w:val="100"/>
        <w:sz w:val="22"/>
        <w:szCs w:val="22"/>
        <w:lang w:val="pt-PT" w:eastAsia="pt-PT" w:bidi="pt-PT"/>
      </w:rPr>
    </w:lvl>
    <w:lvl w:ilvl="3">
      <w:numFmt w:val="bullet"/>
      <w:lvlText w:val="•"/>
      <w:lvlJc w:val="left"/>
      <w:pPr>
        <w:ind w:left="2045" w:hanging="377"/>
      </w:pPr>
      <w:rPr>
        <w:rFonts w:hint="default"/>
        <w:lang w:val="pt-PT" w:eastAsia="pt-PT" w:bidi="pt-PT"/>
      </w:rPr>
    </w:lvl>
    <w:lvl w:ilvl="4">
      <w:numFmt w:val="bullet"/>
      <w:lvlText w:val="•"/>
      <w:lvlJc w:val="left"/>
      <w:pPr>
        <w:ind w:left="3150" w:hanging="377"/>
      </w:pPr>
      <w:rPr>
        <w:rFonts w:hint="default"/>
        <w:lang w:val="pt-PT" w:eastAsia="pt-PT" w:bidi="pt-PT"/>
      </w:rPr>
    </w:lvl>
    <w:lvl w:ilvl="5">
      <w:numFmt w:val="bullet"/>
      <w:lvlText w:val="•"/>
      <w:lvlJc w:val="left"/>
      <w:pPr>
        <w:ind w:left="4255" w:hanging="377"/>
      </w:pPr>
      <w:rPr>
        <w:rFonts w:hint="default"/>
        <w:lang w:val="pt-PT" w:eastAsia="pt-PT" w:bidi="pt-PT"/>
      </w:rPr>
    </w:lvl>
    <w:lvl w:ilvl="6">
      <w:numFmt w:val="bullet"/>
      <w:lvlText w:val="•"/>
      <w:lvlJc w:val="left"/>
      <w:pPr>
        <w:ind w:left="5360" w:hanging="377"/>
      </w:pPr>
      <w:rPr>
        <w:rFonts w:hint="default"/>
        <w:lang w:val="pt-PT" w:eastAsia="pt-PT" w:bidi="pt-PT"/>
      </w:rPr>
    </w:lvl>
    <w:lvl w:ilvl="7">
      <w:numFmt w:val="bullet"/>
      <w:lvlText w:val="•"/>
      <w:lvlJc w:val="left"/>
      <w:pPr>
        <w:ind w:left="6465" w:hanging="377"/>
      </w:pPr>
      <w:rPr>
        <w:rFonts w:hint="default"/>
        <w:lang w:val="pt-PT" w:eastAsia="pt-PT" w:bidi="pt-PT"/>
      </w:rPr>
    </w:lvl>
    <w:lvl w:ilvl="8">
      <w:numFmt w:val="bullet"/>
      <w:lvlText w:val="•"/>
      <w:lvlJc w:val="left"/>
      <w:pPr>
        <w:ind w:left="7570" w:hanging="377"/>
      </w:pPr>
      <w:rPr>
        <w:rFonts w:hint="default"/>
        <w:lang w:val="pt-PT" w:eastAsia="pt-PT" w:bidi="pt-PT"/>
      </w:rPr>
    </w:lvl>
  </w:abstractNum>
  <w:abstractNum w:abstractNumId="4">
    <w:nsid w:val="38FF45D7"/>
    <w:multiLevelType w:val="multilevel"/>
    <w:tmpl w:val="3BE8B14C"/>
    <w:lvl w:ilvl="0">
      <w:start w:val="2"/>
      <w:numFmt w:val="decimal"/>
      <w:lvlText w:val="%1"/>
      <w:lvlJc w:val="left"/>
      <w:pPr>
        <w:ind w:left="622" w:hanging="401"/>
      </w:pPr>
      <w:rPr>
        <w:rFonts w:hint="default"/>
        <w:lang w:val="pt-BR" w:eastAsia="en-US" w:bidi="ar-SA"/>
      </w:rPr>
    </w:lvl>
    <w:lvl w:ilvl="1">
      <w:start w:val="3"/>
      <w:numFmt w:val="decimal"/>
      <w:lvlText w:val="%1.%2"/>
      <w:lvlJc w:val="left"/>
      <w:pPr>
        <w:ind w:left="622" w:hanging="401"/>
      </w:pPr>
      <w:rPr>
        <w:rFonts w:hint="default"/>
        <w:spacing w:val="-1"/>
        <w:w w:val="97"/>
        <w:lang w:val="pt-BR" w:eastAsia="en-US" w:bidi="ar-SA"/>
      </w:rPr>
    </w:lvl>
    <w:lvl w:ilvl="2">
      <w:numFmt w:val="bullet"/>
      <w:lvlText w:val="•"/>
      <w:lvlJc w:val="left"/>
      <w:pPr>
        <w:ind w:left="2314" w:hanging="401"/>
      </w:pPr>
      <w:rPr>
        <w:rFonts w:hint="default"/>
        <w:lang w:val="pt-BR" w:eastAsia="en-US" w:bidi="ar-SA"/>
      </w:rPr>
    </w:lvl>
    <w:lvl w:ilvl="3">
      <w:numFmt w:val="bullet"/>
      <w:lvlText w:val="•"/>
      <w:lvlJc w:val="left"/>
      <w:pPr>
        <w:ind w:left="3161" w:hanging="401"/>
      </w:pPr>
      <w:rPr>
        <w:rFonts w:hint="default"/>
        <w:lang w:val="pt-BR" w:eastAsia="en-US" w:bidi="ar-SA"/>
      </w:rPr>
    </w:lvl>
    <w:lvl w:ilvl="4">
      <w:numFmt w:val="bullet"/>
      <w:lvlText w:val="•"/>
      <w:lvlJc w:val="left"/>
      <w:pPr>
        <w:ind w:left="4008" w:hanging="401"/>
      </w:pPr>
      <w:rPr>
        <w:rFonts w:hint="default"/>
        <w:lang w:val="pt-BR" w:eastAsia="en-US" w:bidi="ar-SA"/>
      </w:rPr>
    </w:lvl>
    <w:lvl w:ilvl="5">
      <w:numFmt w:val="bullet"/>
      <w:lvlText w:val="•"/>
      <w:lvlJc w:val="left"/>
      <w:pPr>
        <w:ind w:left="4855" w:hanging="401"/>
      </w:pPr>
      <w:rPr>
        <w:rFonts w:hint="default"/>
        <w:lang w:val="pt-BR" w:eastAsia="en-US" w:bidi="ar-SA"/>
      </w:rPr>
    </w:lvl>
    <w:lvl w:ilvl="6">
      <w:numFmt w:val="bullet"/>
      <w:lvlText w:val="•"/>
      <w:lvlJc w:val="left"/>
      <w:pPr>
        <w:ind w:left="5702" w:hanging="401"/>
      </w:pPr>
      <w:rPr>
        <w:rFonts w:hint="default"/>
        <w:lang w:val="pt-BR" w:eastAsia="en-US" w:bidi="ar-SA"/>
      </w:rPr>
    </w:lvl>
    <w:lvl w:ilvl="7">
      <w:numFmt w:val="bullet"/>
      <w:lvlText w:val="•"/>
      <w:lvlJc w:val="left"/>
      <w:pPr>
        <w:ind w:left="6549" w:hanging="401"/>
      </w:pPr>
      <w:rPr>
        <w:rFonts w:hint="default"/>
        <w:lang w:val="pt-BR" w:eastAsia="en-US" w:bidi="ar-SA"/>
      </w:rPr>
    </w:lvl>
    <w:lvl w:ilvl="8">
      <w:numFmt w:val="bullet"/>
      <w:lvlText w:val="•"/>
      <w:lvlJc w:val="left"/>
      <w:pPr>
        <w:ind w:left="7396" w:hanging="401"/>
      </w:pPr>
      <w:rPr>
        <w:rFonts w:hint="default"/>
        <w:lang w:val="pt-BR" w:eastAsia="en-US" w:bidi="ar-SA"/>
      </w:rPr>
    </w:lvl>
  </w:abstractNum>
  <w:abstractNum w:abstractNumId="5">
    <w:nsid w:val="512F4A7D"/>
    <w:multiLevelType w:val="hybridMultilevel"/>
    <w:tmpl w:val="3648F452"/>
    <w:lvl w:ilvl="0" w:tplc="98A219B2">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882"/>
  </w:hdrShapeDefaults>
  <w:footnotePr>
    <w:footnote w:id="-1"/>
    <w:footnote w:id="0"/>
  </w:footnotePr>
  <w:endnotePr>
    <w:endnote w:id="-1"/>
    <w:endnote w:id="0"/>
  </w:endnotePr>
  <w:compat/>
  <w:rsids>
    <w:rsidRoot w:val="002A7806"/>
    <w:rsid w:val="00016FDE"/>
    <w:rsid w:val="00024419"/>
    <w:rsid w:val="000674C0"/>
    <w:rsid w:val="00073DF8"/>
    <w:rsid w:val="00075424"/>
    <w:rsid w:val="00091F81"/>
    <w:rsid w:val="000924FE"/>
    <w:rsid w:val="0009290E"/>
    <w:rsid w:val="000A0180"/>
    <w:rsid w:val="000B1299"/>
    <w:rsid w:val="000D71FE"/>
    <w:rsid w:val="000E0225"/>
    <w:rsid w:val="00113634"/>
    <w:rsid w:val="00115AA5"/>
    <w:rsid w:val="00143538"/>
    <w:rsid w:val="00145259"/>
    <w:rsid w:val="0015227D"/>
    <w:rsid w:val="00153BB9"/>
    <w:rsid w:val="00180170"/>
    <w:rsid w:val="001A27F9"/>
    <w:rsid w:val="001C14AA"/>
    <w:rsid w:val="001C4430"/>
    <w:rsid w:val="0021093B"/>
    <w:rsid w:val="002169F2"/>
    <w:rsid w:val="0023147F"/>
    <w:rsid w:val="00246175"/>
    <w:rsid w:val="00247536"/>
    <w:rsid w:val="002556D2"/>
    <w:rsid w:val="00264100"/>
    <w:rsid w:val="002663AC"/>
    <w:rsid w:val="002A7806"/>
    <w:rsid w:val="002B18B3"/>
    <w:rsid w:val="002D7233"/>
    <w:rsid w:val="003020A6"/>
    <w:rsid w:val="00306642"/>
    <w:rsid w:val="003164B2"/>
    <w:rsid w:val="00333065"/>
    <w:rsid w:val="003466D2"/>
    <w:rsid w:val="00351C19"/>
    <w:rsid w:val="00356FF2"/>
    <w:rsid w:val="00357433"/>
    <w:rsid w:val="00360944"/>
    <w:rsid w:val="00371353"/>
    <w:rsid w:val="00372B01"/>
    <w:rsid w:val="003B24A1"/>
    <w:rsid w:val="003C64B0"/>
    <w:rsid w:val="003D138E"/>
    <w:rsid w:val="00402A36"/>
    <w:rsid w:val="00402BF2"/>
    <w:rsid w:val="004076D5"/>
    <w:rsid w:val="004168E2"/>
    <w:rsid w:val="0041730F"/>
    <w:rsid w:val="004248DD"/>
    <w:rsid w:val="00433293"/>
    <w:rsid w:val="00463DCD"/>
    <w:rsid w:val="00471C82"/>
    <w:rsid w:val="004936B6"/>
    <w:rsid w:val="00493718"/>
    <w:rsid w:val="004C24A4"/>
    <w:rsid w:val="004E74F6"/>
    <w:rsid w:val="005063BB"/>
    <w:rsid w:val="0052663B"/>
    <w:rsid w:val="00554DE7"/>
    <w:rsid w:val="00557710"/>
    <w:rsid w:val="00570A17"/>
    <w:rsid w:val="0057757D"/>
    <w:rsid w:val="005862F4"/>
    <w:rsid w:val="00590CA3"/>
    <w:rsid w:val="005F4239"/>
    <w:rsid w:val="005F5FE1"/>
    <w:rsid w:val="00612CBC"/>
    <w:rsid w:val="00622462"/>
    <w:rsid w:val="00622AC4"/>
    <w:rsid w:val="00634572"/>
    <w:rsid w:val="00634698"/>
    <w:rsid w:val="0064168A"/>
    <w:rsid w:val="006417A0"/>
    <w:rsid w:val="00642E9C"/>
    <w:rsid w:val="00655216"/>
    <w:rsid w:val="006631E0"/>
    <w:rsid w:val="0069237E"/>
    <w:rsid w:val="00694462"/>
    <w:rsid w:val="00695CDF"/>
    <w:rsid w:val="00697313"/>
    <w:rsid w:val="006A612D"/>
    <w:rsid w:val="006A6E92"/>
    <w:rsid w:val="006D5E5F"/>
    <w:rsid w:val="006E3D16"/>
    <w:rsid w:val="00700C59"/>
    <w:rsid w:val="00773E7A"/>
    <w:rsid w:val="00777C86"/>
    <w:rsid w:val="007959A4"/>
    <w:rsid w:val="00795DD4"/>
    <w:rsid w:val="007A5548"/>
    <w:rsid w:val="007C2822"/>
    <w:rsid w:val="007C4B33"/>
    <w:rsid w:val="007D1E16"/>
    <w:rsid w:val="007D518C"/>
    <w:rsid w:val="007F6B56"/>
    <w:rsid w:val="0080729C"/>
    <w:rsid w:val="008178AC"/>
    <w:rsid w:val="00830F71"/>
    <w:rsid w:val="00852B7C"/>
    <w:rsid w:val="008552E0"/>
    <w:rsid w:val="00871FCD"/>
    <w:rsid w:val="008815F2"/>
    <w:rsid w:val="00887483"/>
    <w:rsid w:val="00895109"/>
    <w:rsid w:val="008B32EE"/>
    <w:rsid w:val="008F6C31"/>
    <w:rsid w:val="00906FB9"/>
    <w:rsid w:val="00921461"/>
    <w:rsid w:val="0093795B"/>
    <w:rsid w:val="00970B36"/>
    <w:rsid w:val="00972843"/>
    <w:rsid w:val="00983194"/>
    <w:rsid w:val="0099364E"/>
    <w:rsid w:val="009A1E99"/>
    <w:rsid w:val="009E3272"/>
    <w:rsid w:val="009F5D0F"/>
    <w:rsid w:val="00A12F90"/>
    <w:rsid w:val="00A162C5"/>
    <w:rsid w:val="00A33F68"/>
    <w:rsid w:val="00A358E9"/>
    <w:rsid w:val="00A66CC1"/>
    <w:rsid w:val="00A7661A"/>
    <w:rsid w:val="00AA4D71"/>
    <w:rsid w:val="00AC3F93"/>
    <w:rsid w:val="00AC6C95"/>
    <w:rsid w:val="00AE0896"/>
    <w:rsid w:val="00AF772C"/>
    <w:rsid w:val="00B03C54"/>
    <w:rsid w:val="00B16CD6"/>
    <w:rsid w:val="00B23BA4"/>
    <w:rsid w:val="00B30244"/>
    <w:rsid w:val="00B32338"/>
    <w:rsid w:val="00B50843"/>
    <w:rsid w:val="00B511F0"/>
    <w:rsid w:val="00B52065"/>
    <w:rsid w:val="00B639E0"/>
    <w:rsid w:val="00B64CE8"/>
    <w:rsid w:val="00B72CAF"/>
    <w:rsid w:val="00B74D4E"/>
    <w:rsid w:val="00B76221"/>
    <w:rsid w:val="00B94408"/>
    <w:rsid w:val="00B975A9"/>
    <w:rsid w:val="00BC4DCB"/>
    <w:rsid w:val="00BF0B92"/>
    <w:rsid w:val="00BF34EC"/>
    <w:rsid w:val="00C33287"/>
    <w:rsid w:val="00C35204"/>
    <w:rsid w:val="00C4339C"/>
    <w:rsid w:val="00C62890"/>
    <w:rsid w:val="00C65846"/>
    <w:rsid w:val="00C711F1"/>
    <w:rsid w:val="00C82991"/>
    <w:rsid w:val="00CA189E"/>
    <w:rsid w:val="00CB5499"/>
    <w:rsid w:val="00CC3965"/>
    <w:rsid w:val="00CD18D4"/>
    <w:rsid w:val="00CD3744"/>
    <w:rsid w:val="00CE1F31"/>
    <w:rsid w:val="00CE7184"/>
    <w:rsid w:val="00D02D98"/>
    <w:rsid w:val="00D070D2"/>
    <w:rsid w:val="00D122AA"/>
    <w:rsid w:val="00D47949"/>
    <w:rsid w:val="00D564B0"/>
    <w:rsid w:val="00DC0250"/>
    <w:rsid w:val="00DD1F9E"/>
    <w:rsid w:val="00E07135"/>
    <w:rsid w:val="00E13EF1"/>
    <w:rsid w:val="00E2218C"/>
    <w:rsid w:val="00E227F9"/>
    <w:rsid w:val="00E236DB"/>
    <w:rsid w:val="00E34764"/>
    <w:rsid w:val="00E410A2"/>
    <w:rsid w:val="00E447B5"/>
    <w:rsid w:val="00E758B8"/>
    <w:rsid w:val="00EB0D0D"/>
    <w:rsid w:val="00EB71BF"/>
    <w:rsid w:val="00ED1457"/>
    <w:rsid w:val="00ED3603"/>
    <w:rsid w:val="00ED4FAA"/>
    <w:rsid w:val="00EF01B2"/>
    <w:rsid w:val="00F06A79"/>
    <w:rsid w:val="00F22867"/>
    <w:rsid w:val="00F310BF"/>
    <w:rsid w:val="00F31E19"/>
    <w:rsid w:val="00F50FD8"/>
    <w:rsid w:val="00F51D02"/>
    <w:rsid w:val="00F55537"/>
    <w:rsid w:val="00F74E10"/>
    <w:rsid w:val="00F77DEA"/>
    <w:rsid w:val="00F9111C"/>
    <w:rsid w:val="00F950F9"/>
    <w:rsid w:val="00FB4569"/>
    <w:rsid w:val="00FC34DC"/>
    <w:rsid w:val="00FC58F5"/>
    <w:rsid w:val="00FD36ED"/>
    <w:rsid w:val="00FE6E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F8"/>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0E0225"/>
    <w:pPr>
      <w:keepNext/>
      <w:jc w:val="center"/>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A7806"/>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2A7806"/>
    <w:rPr>
      <w:rFonts w:ascii="Tahoma" w:hAnsi="Tahoma" w:cs="Tahoma"/>
      <w:sz w:val="16"/>
      <w:szCs w:val="16"/>
    </w:rPr>
  </w:style>
  <w:style w:type="paragraph" w:styleId="Cabealho">
    <w:name w:val="header"/>
    <w:basedOn w:val="Normal"/>
    <w:link w:val="CabealhoChar"/>
    <w:uiPriority w:val="99"/>
    <w:unhideWhenUsed/>
    <w:rsid w:val="002A780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A7806"/>
  </w:style>
  <w:style w:type="paragraph" w:styleId="Rodap">
    <w:name w:val="footer"/>
    <w:basedOn w:val="Normal"/>
    <w:link w:val="RodapChar"/>
    <w:uiPriority w:val="99"/>
    <w:unhideWhenUsed/>
    <w:rsid w:val="002A780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A7806"/>
  </w:style>
  <w:style w:type="character" w:styleId="Hyperlink">
    <w:name w:val="Hyperlink"/>
    <w:basedOn w:val="Fontepargpadro"/>
    <w:uiPriority w:val="99"/>
    <w:unhideWhenUsed/>
    <w:rsid w:val="00C711F1"/>
    <w:rPr>
      <w:color w:val="0000FF" w:themeColor="hyperlink"/>
      <w:u w:val="single"/>
    </w:rPr>
  </w:style>
  <w:style w:type="paragraph" w:styleId="PargrafodaLista">
    <w:name w:val="List Paragraph"/>
    <w:basedOn w:val="Normal"/>
    <w:uiPriority w:val="1"/>
    <w:qFormat/>
    <w:rsid w:val="00D070D2"/>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semiHidden/>
    <w:rsid w:val="002B18B3"/>
    <w:pPr>
      <w:jc w:val="center"/>
    </w:pPr>
    <w:rPr>
      <w:rFonts w:ascii="Arial" w:hAnsi="Arial"/>
      <w:b/>
      <w:sz w:val="24"/>
    </w:rPr>
  </w:style>
  <w:style w:type="character" w:customStyle="1" w:styleId="CorpodetextoChar">
    <w:name w:val="Corpo de texto Char"/>
    <w:basedOn w:val="Fontepargpadro"/>
    <w:link w:val="Corpodetexto"/>
    <w:semiHidden/>
    <w:rsid w:val="002B18B3"/>
    <w:rPr>
      <w:rFonts w:ascii="Arial" w:eastAsia="Times New Roman" w:hAnsi="Arial" w:cs="Times New Roman"/>
      <w:b/>
      <w:sz w:val="24"/>
      <w:szCs w:val="20"/>
      <w:lang w:eastAsia="pt-BR"/>
    </w:rPr>
  </w:style>
  <w:style w:type="paragraph" w:styleId="Corpodetexto2">
    <w:name w:val="Body Text 2"/>
    <w:basedOn w:val="Normal"/>
    <w:link w:val="Corpodetexto2Char"/>
    <w:uiPriority w:val="99"/>
    <w:unhideWhenUsed/>
    <w:rsid w:val="000E0225"/>
    <w:pPr>
      <w:spacing w:after="120" w:line="480" w:lineRule="auto"/>
    </w:pPr>
  </w:style>
  <w:style w:type="character" w:customStyle="1" w:styleId="Corpodetexto2Char">
    <w:name w:val="Corpo de texto 2 Char"/>
    <w:basedOn w:val="Fontepargpadro"/>
    <w:link w:val="Corpodetexto2"/>
    <w:rsid w:val="000E022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0E0225"/>
    <w:pPr>
      <w:spacing w:after="120"/>
      <w:ind w:left="283"/>
    </w:pPr>
  </w:style>
  <w:style w:type="character" w:customStyle="1" w:styleId="RecuodecorpodetextoChar">
    <w:name w:val="Recuo de corpo de texto Char"/>
    <w:basedOn w:val="Fontepargpadro"/>
    <w:link w:val="Recuodecorpodetexto"/>
    <w:uiPriority w:val="99"/>
    <w:semiHidden/>
    <w:rsid w:val="000E0225"/>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rsid w:val="000E0225"/>
    <w:rPr>
      <w:rFonts w:ascii="Times New Roman" w:eastAsia="Times New Roman" w:hAnsi="Times New Roman" w:cs="Times New Roman"/>
      <w:b/>
      <w:sz w:val="24"/>
      <w:szCs w:val="20"/>
      <w:lang w:eastAsia="pt-BR"/>
    </w:rPr>
  </w:style>
  <w:style w:type="paragraph" w:customStyle="1" w:styleId="Heading1">
    <w:name w:val="Heading 1"/>
    <w:basedOn w:val="Normal"/>
    <w:uiPriority w:val="1"/>
    <w:qFormat/>
    <w:rsid w:val="00360944"/>
    <w:pPr>
      <w:widowControl w:val="0"/>
      <w:autoSpaceDE w:val="0"/>
      <w:autoSpaceDN w:val="0"/>
      <w:ind w:left="470" w:hanging="250"/>
      <w:outlineLvl w:val="1"/>
    </w:pPr>
    <w:rPr>
      <w:rFonts w:ascii="Arial" w:eastAsia="Arial" w:hAnsi="Arial" w:cs="Arial"/>
      <w:b/>
      <w:bCs/>
      <w:sz w:val="22"/>
      <w:szCs w:val="22"/>
      <w:lang w:val="pt-PT" w:eastAsia="pt-PT" w:bidi="pt-PT"/>
    </w:rPr>
  </w:style>
  <w:style w:type="paragraph" w:customStyle="1" w:styleId="TableParagraph">
    <w:name w:val="Table Paragraph"/>
    <w:basedOn w:val="Normal"/>
    <w:uiPriority w:val="1"/>
    <w:qFormat/>
    <w:rsid w:val="00360944"/>
    <w:pPr>
      <w:widowControl w:val="0"/>
      <w:autoSpaceDE w:val="0"/>
      <w:autoSpaceDN w:val="0"/>
    </w:pPr>
    <w:rPr>
      <w:rFonts w:ascii="Arial" w:eastAsia="Arial" w:hAnsi="Arial" w:cs="Arial"/>
      <w:sz w:val="22"/>
      <w:szCs w:val="22"/>
      <w:lang w:val="pt-PT" w:eastAsia="pt-PT" w:bidi="pt-PT"/>
    </w:rPr>
  </w:style>
  <w:style w:type="table" w:customStyle="1" w:styleId="TableNormal">
    <w:name w:val="Table Normal"/>
    <w:uiPriority w:val="2"/>
    <w:semiHidden/>
    <w:unhideWhenUsed/>
    <w:qFormat/>
    <w:rsid w:val="008178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CE718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ui.rs.gov.br/" TargetMode="External"/><Relationship Id="rId3" Type="http://schemas.openxmlformats.org/officeDocument/2006/relationships/settings" Target="settings.xml"/><Relationship Id="rId7" Type="http://schemas.openxmlformats.org/officeDocument/2006/relationships/hyperlink" Target="http://www.ijui.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sma@ijui.rs.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1595</Words>
  <Characters>8618</Characters>
  <Application>Microsoft Office Word</Application>
  <DocSecurity>0</DocSecurity>
  <Lines>71</Lines>
  <Paragraphs>20</Paragraphs>
  <ScaleCrop>false</ScaleCrop>
  <HeadingPairs>
    <vt:vector size="4" baseType="variant">
      <vt:variant>
        <vt:lpstr>Título</vt:lpstr>
      </vt:variant>
      <vt:variant>
        <vt:i4>1</vt:i4>
      </vt:variant>
      <vt:variant>
        <vt:lpstr>Títulos</vt:lpstr>
      </vt:variant>
      <vt:variant>
        <vt:i4>30</vt:i4>
      </vt:variant>
    </vt:vector>
  </HeadingPairs>
  <TitlesOfParts>
    <vt:vector size="31" baseType="lpstr">
      <vt:lpstr/>
      <vt:lpstr>    DAS CONDIÇÕES DO ESTÁGIO:</vt:lpstr>
      <vt:lpstr>    Para o estágio de estudantes do curso superior:</vt:lpstr>
      <vt:lpstr>    DAS INSCRIÇÕES:</vt:lpstr>
      <vt:lpstr>    DOS REQUISITOS PARA AS INSCRIÇÕES:</vt:lpstr>
      <vt:lpstr>    DA SELEÇÃO:</vt:lpstr>
      <vt:lpstr>    A seleção se dará pelo rendimento escolar considerando a escala de valores confo</vt:lpstr>
      <vt:lpstr>    O rendimento escolar será computado pela média geral de notas por matéria, sendo</vt:lpstr>
      <vt:lpstr>    Para os estudantes de nível médio, a média geral obtida no ano 2022;</vt:lpstr>
      <vt:lpstr>    Para os estudantes de nível médio no primeiro ano do ensino médio, o rendimento </vt:lpstr>
      <vt:lpstr>    Para estudantes universitários pela grade curricular semestral, através da média</vt:lpstr>
      <vt:lpstr>    Para estudantes universitários no primeiro semestre de curso, o rendimento escol</vt:lpstr>
      <vt:lpstr>    Para estudantes que não possuem frequencia escolar em 2022, o rendimento escolar</vt:lpstr>
      <vt:lpstr>    Será aceito como documento comprobatório do rendimento escolar aquele emitido pe</vt:lpstr>
      <vt:lpstr>    Após a inscrição do candidato, não será permitida a apresentação de documentos c</vt:lpstr>
      <vt:lpstr>    CRITÉRIOS PARA DESEMPATE</vt:lpstr>
      <vt:lpstr>    </vt:lpstr>
      <vt:lpstr>    Verificando-se a ocorrência de empate em relação às notas recebidas por dois ou </vt:lpstr>
      <vt:lpstr>    </vt:lpstr>
      <vt:lpstr>    RESULTADO E RECURSOS:</vt:lpstr>
      <vt:lpstr>    O resultado da presente seleção pública para aceitação de estagiários pelo Munic</vt:lpstr>
      <vt:lpstr>    Dos atos praticados pela Entidade Promotora da presente Seleção Pública de Estag</vt:lpstr>
      <vt:lpstr>    No mesmo prazo definido no item 6.2, os candidatos poderão ter vista do processo</vt:lpstr>
      <vt:lpstr>    Os recursos dos candidatos às vagas de estágio deverão ser endereçados a Secretá</vt:lpstr>
      <vt:lpstr>    O recurso interposto terá efeito suspensivo.</vt:lpstr>
      <vt:lpstr>    Recebido o recurso, caberá a comissão examinadora exarar juízo de mérito, median</vt:lpstr>
      <vt:lpstr>    Finalizados os julgamentos dos recursos, será publicada listagem de classificaçã</vt:lpstr>
      <vt:lpstr>    A aplicação do critério de desempate será efetivada após a análise dos recursos </vt:lpstr>
      <vt:lpstr>    O resultado final, após o julgamento dos recursos e processamento do desempate, </vt:lpstr>
      <vt:lpstr>    DO PREENCHIMENTO DAS VAGAS DE ESTÁGIO:</vt:lpstr>
      <vt:lpstr>    FICHA DE INSCRIÇÃO – PROCESSO SELETIVO ESTÁGIO</vt:lpstr>
    </vt:vector>
  </TitlesOfParts>
  <Company>Grizli777</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ADM-003-2010</dc:creator>
  <cp:lastModifiedBy>User</cp:lastModifiedBy>
  <cp:revision>2</cp:revision>
  <cp:lastPrinted>2023-08-17T14:14:00Z</cp:lastPrinted>
  <dcterms:created xsi:type="dcterms:W3CDTF">2023-08-18T13:47:00Z</dcterms:created>
  <dcterms:modified xsi:type="dcterms:W3CDTF">2023-08-18T13:47:00Z</dcterms:modified>
</cp:coreProperties>
</file>